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3"/>
        <w:tblInd w:type="dxa" w:w="0"/>
        <w:tblLayout w:type="fixed"/>
        <w:tblCellMar>
          <w:top w:type="dxa" w:w="0"/>
          <w:left w:type="dxa" w:w="108"/>
          <w:bottom w:type="dxa" w:w="0"/>
          <w:right w:type="dxa" w:w="108"/>
        </w:tblCellMar>
      </w:tblPr>
      <w:tblGrid>
        <w:gridCol w:w="5670"/>
        <w:gridCol w:w="4680"/>
      </w:tblGrid>
      <w:tr>
        <w:tc>
          <w:tcPr>
            <w:tcW w:type="dxa" w:w="5670"/>
            <w:tcBorders>
              <w:top w:sz="4" w:val="nil"/>
              <w:left w:sz="4" w:val="nil"/>
              <w:bottom w:sz="4" w:val="nil"/>
              <w:right w:sz="4" w:val="nil"/>
            </w:tcBorders>
            <w:tcMar>
              <w:top w:type="dxa" w:w="0"/>
              <w:left w:type="dxa" w:w="108"/>
              <w:bottom w:type="dxa" w:w="0"/>
              <w:right w:type="dxa" w:w="108"/>
            </w:tcMar>
          </w:tcPr>
          <w:p w14:paraId="04000000">
            <w:pPr>
              <w:pStyle w:val="Style_4"/>
              <w:spacing w:after="0" w:before="0"/>
              <w:ind/>
              <w:rPr>
                <w:sz w:val="30"/>
              </w:rPr>
            </w:pPr>
            <w:r>
              <w:rPr>
                <w:color w:val="000000"/>
              </w:rPr>
              <w:drawing>
                <wp:inline>
                  <wp:extent cx="3343275" cy="1289050"/>
                  <wp:effectExtent b="0" l="0" r="0" t="0"/>
                  <wp:docPr hidden="false" id="3" name="Picture 3"/>
                  <a:graphic>
                    <a:graphicData uri="http://schemas.openxmlformats.org/drawingml/2006/picture">
                      <pic:pic>
                        <pic:nvPicPr>
                          <pic:cNvPr hidden="false" id="2" name="Picture 2"/>
                          <pic:cNvPicPr preferRelativeResize="true"/>
                        </pic:nvPicPr>
                        <pic:blipFill>
                          <a:blip r:embed="rId3"/>
                          <a:stretch/>
                        </pic:blipFill>
                        <pic:spPr>
                          <a:xfrm flipH="false" flipV="false" rot="0">
                            <a:ext cx="3343275" cy="1289050"/>
                          </a:xfrm>
                          <a:prstGeom prst="rect"/>
                        </pic:spPr>
                      </pic:pic>
                    </a:graphicData>
                  </a:graphic>
                </wp:inline>
              </w:drawing>
            </w:r>
          </w:p>
        </w:tc>
        <w:tc>
          <w:tcPr>
            <w:tcW w:type="dxa" w:w="4680"/>
            <w:tcBorders>
              <w:top w:sz="4" w:val="nil"/>
              <w:left w:sz="4" w:val="nil"/>
              <w:bottom w:sz="4" w:val="nil"/>
              <w:right w:sz="4" w:val="nil"/>
            </w:tcBorders>
            <w:tcMar>
              <w:top w:type="dxa" w:w="0"/>
              <w:left w:type="dxa" w:w="108"/>
              <w:bottom w:type="dxa" w:w="0"/>
              <w:right w:type="dxa" w:w="108"/>
            </w:tcMar>
          </w:tcPr>
          <w:p w14:paraId="05000000">
            <w:pPr>
              <w:pStyle w:val="Style_2"/>
              <w:widowControl w:val="1"/>
              <w:spacing w:after="0" w:before="0" w:line="360" w:lineRule="auto"/>
              <w:ind w:firstLine="0" w:left="290"/>
              <w:jc w:val="center"/>
              <w:rPr>
                <w:sz w:val="30"/>
              </w:rPr>
            </w:pPr>
          </w:p>
        </w:tc>
      </w:tr>
    </w:tbl>
    <w:p w14:paraId="06000000">
      <w:pPr>
        <w:pStyle w:val="Style_2"/>
        <w:spacing w:after="0" w:before="0" w:line="360" w:lineRule="auto"/>
        <w:ind/>
        <w:jc w:val="right"/>
        <w:rPr>
          <w:rFonts w:ascii="Times New Roman" w:hAnsi="Times New Roman"/>
        </w:rPr>
      </w:pPr>
    </w:p>
    <w:p w14:paraId="07000000">
      <w:pPr>
        <w:pStyle w:val="Style_2"/>
        <w:spacing w:after="0" w:before="0" w:line="360" w:lineRule="auto"/>
        <w:ind/>
        <w:jc w:val="right"/>
        <w:rPr>
          <w:rFonts w:ascii="Times New Roman" w:hAnsi="Times New Roman"/>
        </w:rPr>
      </w:pPr>
    </w:p>
    <w:p w14:paraId="08000000">
      <w:pPr>
        <w:pStyle w:val="Style_2"/>
        <w:spacing w:after="0" w:before="0" w:line="360" w:lineRule="auto"/>
        <w:ind/>
        <w:jc w:val="right"/>
        <w:rPr>
          <w:rFonts w:ascii="Times New Roman" w:hAnsi="Times New Roman"/>
          <w:sz w:val="72"/>
        </w:rPr>
      </w:pPr>
    </w:p>
    <w:p w14:paraId="09000000">
      <w:pPr>
        <w:pStyle w:val="Style_2"/>
        <w:spacing w:after="0" w:before="0" w:line="360" w:lineRule="auto"/>
        <w:ind/>
        <w:jc w:val="right"/>
        <w:rPr>
          <w:rFonts w:ascii="Times New Roman" w:hAnsi="Times New Roman"/>
          <w:sz w:val="72"/>
        </w:rPr>
      </w:pPr>
    </w:p>
    <w:p w14:paraId="0A000000">
      <w:pPr>
        <w:pStyle w:val="Style_2"/>
        <w:spacing w:after="0" w:before="0" w:line="240" w:lineRule="auto"/>
        <w:ind/>
        <w:jc w:val="center"/>
        <w:rPr>
          <w:rFonts w:ascii="Times New Roman" w:hAnsi="Times New Roman"/>
          <w:sz w:val="56"/>
        </w:rPr>
      </w:pPr>
      <w:r>
        <w:rPr>
          <w:sz w:val="56"/>
        </w:rPr>
        <w:t>КОНКУРСНОЕ ЗАДАНИЕ КОМПЕТЕНЦИИ</w:t>
      </w:r>
    </w:p>
    <w:p w14:paraId="0B000000">
      <w:pPr>
        <w:pStyle w:val="Style_2"/>
        <w:spacing w:after="0" w:before="0" w:line="360" w:lineRule="auto"/>
        <w:ind/>
        <w:jc w:val="center"/>
        <w:rPr>
          <w:rFonts w:ascii="Times New Roman" w:hAnsi="Times New Roman"/>
          <w:b w:val="1"/>
          <w:sz w:val="40"/>
        </w:rPr>
      </w:pPr>
      <w:r>
        <w:rPr>
          <w:b w:val="1"/>
          <w:sz w:val="40"/>
        </w:rPr>
        <w:t>«Росгвардеец»</w:t>
      </w:r>
    </w:p>
    <w:p w14:paraId="0C000000">
      <w:pPr>
        <w:pStyle w:val="Style_2"/>
        <w:spacing w:after="0" w:before="0" w:line="360" w:lineRule="auto"/>
        <w:ind/>
        <w:jc w:val="center"/>
        <w:rPr>
          <w:rFonts w:ascii="Times New Roman" w:hAnsi="Times New Roman"/>
          <w:sz w:val="36"/>
        </w:rPr>
      </w:pPr>
      <w:r>
        <w:rPr>
          <w:sz w:val="36"/>
        </w:rPr>
        <w:t>Региональный этап Чемпионата по профессиональному мастерству «Профессионалы» в 2026г.</w:t>
      </w:r>
    </w:p>
    <w:p w14:paraId="0D000000">
      <w:pPr>
        <w:pStyle w:val="Style_2"/>
        <w:spacing w:after="0" w:before="0" w:line="240" w:lineRule="auto"/>
        <w:ind/>
        <w:jc w:val="center"/>
        <w:rPr>
          <w:rFonts w:ascii="Times New Roman" w:hAnsi="Times New Roman"/>
          <w:sz w:val="36"/>
        </w:rPr>
      </w:pPr>
      <w:r>
        <w:rPr>
          <w:rFonts w:ascii="Times New Roman" w:hAnsi="Times New Roman"/>
          <w:sz w:val="36"/>
        </w:rPr>
        <w:t>Кемеровская область - Кузбасс</w:t>
      </w:r>
    </w:p>
    <w:p w14:paraId="0E000000">
      <w:pPr>
        <w:pStyle w:val="Style_2"/>
        <w:spacing w:after="0" w:before="0" w:line="240" w:lineRule="auto"/>
        <w:ind/>
        <w:jc w:val="center"/>
        <w:rPr>
          <w:rFonts w:ascii="Times New Roman" w:hAnsi="Times New Roman"/>
          <w:sz w:val="20"/>
        </w:rPr>
      </w:pPr>
      <w:r>
        <w:rPr>
          <w:sz w:val="20"/>
        </w:rPr>
        <w:t>(Субъект РФ)</w:t>
      </w:r>
    </w:p>
    <w:p w14:paraId="0F000000">
      <w:pPr>
        <w:pStyle w:val="Style_2"/>
        <w:spacing w:after="0" w:before="0" w:line="360" w:lineRule="auto"/>
        <w:ind/>
        <w:jc w:val="center"/>
        <w:rPr>
          <w:rFonts w:ascii="Times New Roman" w:hAnsi="Times New Roman"/>
          <w:sz w:val="72"/>
        </w:rPr>
      </w:pPr>
    </w:p>
    <w:p w14:paraId="10000000">
      <w:pPr>
        <w:pStyle w:val="Style_2"/>
        <w:spacing w:after="0" w:before="0" w:line="360" w:lineRule="auto"/>
        <w:ind/>
        <w:rPr>
          <w:rFonts w:ascii="Times New Roman" w:hAnsi="Times New Roman"/>
        </w:rPr>
      </w:pPr>
    </w:p>
    <w:p w14:paraId="11000000">
      <w:pPr>
        <w:pStyle w:val="Style_2"/>
        <w:spacing w:after="0" w:before="0" w:line="360" w:lineRule="auto"/>
        <w:ind/>
        <w:rPr>
          <w:rFonts w:ascii="Times New Roman" w:hAnsi="Times New Roman"/>
        </w:rPr>
      </w:pPr>
    </w:p>
    <w:p w14:paraId="12000000">
      <w:pPr>
        <w:pStyle w:val="Style_2"/>
        <w:spacing w:after="0" w:before="0" w:line="360" w:lineRule="auto"/>
        <w:ind/>
        <w:rPr>
          <w:rFonts w:ascii="Times New Roman" w:hAnsi="Times New Roman"/>
        </w:rPr>
      </w:pPr>
    </w:p>
    <w:p w14:paraId="13000000">
      <w:pPr>
        <w:pStyle w:val="Style_2"/>
        <w:spacing w:after="0" w:before="0" w:line="360" w:lineRule="auto"/>
        <w:ind/>
        <w:rPr>
          <w:rFonts w:ascii="Times New Roman" w:hAnsi="Times New Roman"/>
        </w:rPr>
      </w:pPr>
    </w:p>
    <w:p w14:paraId="14000000">
      <w:pPr>
        <w:pStyle w:val="Style_2"/>
        <w:spacing w:after="0" w:before="0" w:line="360" w:lineRule="auto"/>
        <w:ind/>
        <w:rPr>
          <w:rFonts w:ascii="Times New Roman" w:hAnsi="Times New Roman"/>
        </w:rPr>
      </w:pPr>
    </w:p>
    <w:p w14:paraId="15000000">
      <w:pPr>
        <w:pStyle w:val="Style_2"/>
        <w:spacing w:after="0" w:before="0" w:line="360" w:lineRule="auto"/>
        <w:ind/>
        <w:rPr>
          <w:rFonts w:ascii="Times New Roman" w:hAnsi="Times New Roman"/>
        </w:rPr>
      </w:pPr>
    </w:p>
    <w:p w14:paraId="16000000">
      <w:pPr>
        <w:pStyle w:val="Style_2"/>
        <w:spacing w:after="0" w:before="0" w:line="360" w:lineRule="auto"/>
        <w:ind/>
        <w:rPr>
          <w:rFonts w:ascii="Times New Roman" w:hAnsi="Times New Roman"/>
        </w:rPr>
      </w:pPr>
    </w:p>
    <w:p w14:paraId="17000000">
      <w:pPr>
        <w:pStyle w:val="Style_2"/>
        <w:spacing w:after="0" w:before="0" w:line="360" w:lineRule="auto"/>
        <w:ind/>
        <w:rPr>
          <w:rFonts w:ascii="Times New Roman" w:hAnsi="Times New Roman"/>
        </w:rPr>
      </w:pPr>
    </w:p>
    <w:p w14:paraId="18000000">
      <w:pPr>
        <w:pStyle w:val="Style_2"/>
        <w:spacing w:after="0" w:before="0" w:line="360" w:lineRule="auto"/>
        <w:ind/>
        <w:rPr>
          <w:rFonts w:ascii="Times New Roman" w:hAnsi="Times New Roman"/>
        </w:rPr>
      </w:pPr>
    </w:p>
    <w:p w14:paraId="19000000">
      <w:pPr>
        <w:pStyle w:val="Style_2"/>
        <w:spacing w:after="0" w:before="0" w:line="360" w:lineRule="auto"/>
        <w:ind/>
        <w:rPr>
          <w:rFonts w:ascii="Times New Roman" w:hAnsi="Times New Roman"/>
        </w:rPr>
      </w:pPr>
    </w:p>
    <w:p w14:paraId="1A000000">
      <w:pPr>
        <w:pStyle w:val="Style_2"/>
        <w:spacing w:after="0" w:before="0" w:line="360" w:lineRule="auto"/>
        <w:ind/>
        <w:jc w:val="center"/>
        <w:rPr>
          <w:rFonts w:ascii="Times New Roman" w:hAnsi="Times New Roman"/>
          <w:sz w:val="28"/>
        </w:rPr>
      </w:pPr>
      <w:r>
        <w:rPr>
          <w:sz w:val="28"/>
        </w:rPr>
        <w:t>2025 г.</w:t>
      </w:r>
    </w:p>
    <w:p w14:paraId="1B000000">
      <w:pPr>
        <w:pStyle w:val="Style_5"/>
        <w:spacing w:line="360" w:lineRule="auto"/>
        <w:ind w:firstLine="709" w:left="0"/>
        <w:jc w:val="both"/>
        <w:rPr>
          <w:rFonts w:ascii="Times New Roman" w:hAnsi="Times New Roman"/>
          <w:sz w:val="28"/>
        </w:rPr>
      </w:pPr>
      <w:r>
        <w:rPr>
          <w:rFonts w:ascii="Times New Roman" w:hAnsi="Times New Roman"/>
          <w:sz w:val="28"/>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1C000000">
      <w:pPr>
        <w:pStyle w:val="Style_5"/>
        <w:spacing w:line="360" w:lineRule="auto"/>
        <w:ind w:firstLine="0" w:left="0"/>
        <w:rPr>
          <w:rFonts w:ascii="Times New Roman" w:hAnsi="Times New Roman"/>
        </w:rPr>
      </w:pPr>
    </w:p>
    <w:p w14:paraId="1D000000">
      <w:pPr>
        <w:pStyle w:val="Style_6"/>
        <w:numPr>
          <w:ilvl w:val="0"/>
          <w:numId w:val="0"/>
        </w:numPr>
        <w:ind w:firstLine="709" w:left="0"/>
        <w:jc w:val="both"/>
        <w:rPr>
          <w:rFonts w:ascii="Times New Roman" w:hAnsi="Times New Roman"/>
          <w:b w:val="1"/>
          <w:sz w:val="28"/>
        </w:rPr>
      </w:pPr>
      <w:r>
        <w:rPr>
          <w:rFonts w:ascii="Times New Roman" w:hAnsi="Times New Roman"/>
          <w:b w:val="1"/>
          <w:sz w:val="28"/>
        </w:rPr>
        <w:t>Конкурсное задание включает в себя следующие разделы:</w:t>
      </w:r>
    </w:p>
    <w:p>
      <w:pPr>
        <w:pStyle w:val="Style_7"/>
        <w:tabs>
          <w:tab w:leader="none" w:pos="142" w:val="clear"/>
          <w:tab w:leader="none" w:pos="709" w:val="clear"/>
          <w:tab w:leader="none" w:pos="9639" w:val="clear"/>
          <w:tab w:leader="none" w:pos="9639" w:val="right"/>
        </w:tabs>
        <w:ind/>
      </w:pPr>
      <w:r>
        <w:fldChar w:fldCharType="begin"/>
      </w:r>
      <w:r>
        <w:instrText xml:space="preserve">TOC \h \z \u \o "1-2"</w:instrText>
      </w:r>
      <w:r>
        <w:fldChar w:fldCharType="separate"/>
      </w:r>
      <w:r>
        <w:fldChar w:fldCharType="begin"/>
      </w:r>
      <w:r>
        <w:instrText>HYPERLINK \l "__RefHeading___1"</w:instrText>
      </w:r>
      <w:r>
        <w:fldChar w:fldCharType="separate"/>
      </w:r>
      <w:r>
        <w:t>1. ОСНОВНЫЕ ТРЕБОВАНИЯ КОМПЕТЕНЦИИ</w:t>
      </w:r>
      <w:r>
        <w:tab/>
      </w:r>
      <w:r>
        <w:fldChar w:fldCharType="begin"/>
      </w:r>
      <w:r>
        <w:instrText>PAGEREF __RefHeading___1 \h</w:instrText>
      </w:r>
      <w:r>
        <w:fldChar w:fldCharType="separate"/>
      </w:r>
      <w:r>
        <w:t>4</w:t>
      </w:r>
      <w:r>
        <w:fldChar w:fldCharType="end"/>
      </w:r>
      <w:r>
        <w:fldChar w:fldCharType="end"/>
      </w:r>
    </w:p>
    <w:p w14:paraId="1F000000">
      <w:pPr>
        <w:pStyle w:val="Style_7"/>
        <w:tabs>
          <w:tab w:leader="none" w:pos="142" w:val="clear"/>
          <w:tab w:leader="none" w:pos="709" w:val="clear"/>
          <w:tab w:leader="none" w:pos="9639" w:val="clear"/>
          <w:tab w:leader="none" w:pos="9639" w:val="right"/>
        </w:tabs>
        <w:ind/>
      </w:pPr>
      <w:r>
        <w:fldChar w:fldCharType="begin"/>
      </w:r>
      <w:r>
        <w:instrText>HYPERLINK \l "__RefHeading___2"</w:instrText>
      </w:r>
      <w:r>
        <w:fldChar w:fldCharType="separate"/>
      </w:r>
      <w:r>
        <w:t>1.1. Общие сведения о требованиях компетенции</w:t>
      </w:r>
      <w:r>
        <w:tab/>
      </w:r>
      <w:r>
        <w:fldChar w:fldCharType="begin"/>
      </w:r>
      <w:r>
        <w:instrText>PAGEREF __RefHeading___2 \h</w:instrText>
      </w:r>
      <w:r>
        <w:fldChar w:fldCharType="separate"/>
      </w:r>
      <w:r>
        <w:t>4</w:t>
      </w:r>
      <w:r>
        <w:fldChar w:fldCharType="end"/>
      </w:r>
      <w:r>
        <w:fldChar w:fldCharType="end"/>
      </w:r>
    </w:p>
    <w:p w14:paraId="20000000">
      <w:pPr>
        <w:pStyle w:val="Style_7"/>
        <w:tabs>
          <w:tab w:leader="none" w:pos="142" w:val="clear"/>
          <w:tab w:leader="none" w:pos="709" w:val="clear"/>
          <w:tab w:leader="none" w:pos="9639" w:val="clear"/>
          <w:tab w:leader="none" w:pos="9639" w:val="right"/>
        </w:tabs>
        <w:ind/>
      </w:pPr>
      <w:r>
        <w:fldChar w:fldCharType="begin"/>
      </w:r>
      <w:r>
        <w:instrText>HYPERLINK \l "__RefHeading___3"</w:instrText>
      </w:r>
      <w:r>
        <w:fldChar w:fldCharType="separate"/>
      </w:r>
      <w:r>
        <w:t>1.2. Перечень профессиональных задач специалиста</w:t>
      </w:r>
      <w:r>
        <w:tab/>
      </w:r>
      <w:r>
        <w:fldChar w:fldCharType="begin"/>
      </w:r>
      <w:r>
        <w:instrText>PAGEREF __RefHeading___3 \h</w:instrText>
      </w:r>
      <w:r>
        <w:fldChar w:fldCharType="separate"/>
      </w:r>
      <w:r>
        <w:t>4</w:t>
      </w:r>
      <w:r>
        <w:fldChar w:fldCharType="end"/>
      </w:r>
      <w:r>
        <w:fldChar w:fldCharType="end"/>
      </w:r>
    </w:p>
    <w:p w14:paraId="21000000">
      <w:pPr>
        <w:pStyle w:val="Style_7"/>
        <w:tabs>
          <w:tab w:leader="none" w:pos="142" w:val="clear"/>
          <w:tab w:leader="none" w:pos="709" w:val="clear"/>
          <w:tab w:leader="none" w:pos="9639" w:val="clear"/>
          <w:tab w:leader="none" w:pos="9639" w:val="right"/>
        </w:tabs>
        <w:ind/>
      </w:pPr>
      <w:r>
        <w:fldChar w:fldCharType="begin"/>
      </w:r>
      <w:r>
        <w:instrText>HYPERLINK \l "__RefHeading___4"</w:instrText>
      </w:r>
      <w:r>
        <w:fldChar w:fldCharType="separate"/>
      </w:r>
      <w:r>
        <w:t>по компетенции «Росгвардеец»</w:t>
      </w:r>
      <w:r>
        <w:tab/>
      </w:r>
      <w:r>
        <w:fldChar w:fldCharType="begin"/>
      </w:r>
      <w:r>
        <w:instrText>PAGEREF __RefHeading___4 \h</w:instrText>
      </w:r>
      <w:r>
        <w:fldChar w:fldCharType="separate"/>
      </w:r>
      <w:r>
        <w:t>4</w:t>
      </w:r>
      <w:r>
        <w:fldChar w:fldCharType="end"/>
      </w:r>
      <w:r>
        <w:fldChar w:fldCharType="end"/>
      </w:r>
    </w:p>
    <w:p w14:paraId="22000000">
      <w:pPr>
        <w:pStyle w:val="Style_7"/>
        <w:tabs>
          <w:tab w:leader="none" w:pos="142" w:val="clear"/>
          <w:tab w:leader="none" w:pos="709" w:val="clear"/>
          <w:tab w:leader="none" w:pos="9639" w:val="clear"/>
          <w:tab w:leader="none" w:pos="9639" w:val="right"/>
        </w:tabs>
        <w:ind/>
      </w:pPr>
      <w:r>
        <w:fldChar w:fldCharType="begin"/>
      </w:r>
      <w:r>
        <w:instrText>HYPERLINK \l "__RefHeading___5"</w:instrText>
      </w:r>
      <w:r>
        <w:fldChar w:fldCharType="separate"/>
      </w:r>
      <w:r>
        <w:t>1.3. ТРЕБОВАНИЯ К СХЕМЕ ОЦЕНКИ</w:t>
      </w:r>
      <w:r>
        <w:tab/>
      </w:r>
      <w:r>
        <w:fldChar w:fldCharType="begin"/>
      </w:r>
      <w:r>
        <w:instrText>PAGEREF __RefHeading___5 \h</w:instrText>
      </w:r>
      <w:r>
        <w:fldChar w:fldCharType="separate"/>
      </w:r>
      <w:r>
        <w:t>6</w:t>
      </w:r>
      <w:r>
        <w:fldChar w:fldCharType="end"/>
      </w:r>
      <w:r>
        <w:fldChar w:fldCharType="end"/>
      </w:r>
    </w:p>
    <w:p w14:paraId="23000000">
      <w:pPr>
        <w:pStyle w:val="Style_7"/>
        <w:tabs>
          <w:tab w:leader="none" w:pos="142" w:val="clear"/>
          <w:tab w:leader="none" w:pos="709" w:val="clear"/>
          <w:tab w:leader="none" w:pos="9639" w:val="clear"/>
          <w:tab w:leader="none" w:pos="9639" w:val="right"/>
        </w:tabs>
        <w:ind/>
      </w:pPr>
      <w:r>
        <w:fldChar w:fldCharType="begin"/>
      </w:r>
      <w:r>
        <w:instrText>HYPERLINK \l "__RefHeading___6"</w:instrText>
      </w:r>
      <w:r>
        <w:fldChar w:fldCharType="separate"/>
      </w:r>
      <w:r>
        <w:t>1.4. СПЕЦИФИКАЦИЯ ОЦЕНКИ КОМПЕТЕНЦИИ</w:t>
      </w:r>
      <w:r>
        <w:tab/>
      </w:r>
      <w:r>
        <w:fldChar w:fldCharType="begin"/>
      </w:r>
      <w:r>
        <w:instrText>PAGEREF __RefHeading___6 \h</w:instrText>
      </w:r>
      <w:r>
        <w:fldChar w:fldCharType="separate"/>
      </w:r>
      <w:r>
        <w:t>7</w:t>
      </w:r>
      <w:r>
        <w:fldChar w:fldCharType="end"/>
      </w:r>
      <w:r>
        <w:fldChar w:fldCharType="end"/>
      </w:r>
    </w:p>
    <w:p w14:paraId="24000000">
      <w:pPr>
        <w:pStyle w:val="Style_7"/>
        <w:tabs>
          <w:tab w:leader="none" w:pos="142" w:val="clear"/>
          <w:tab w:leader="none" w:pos="709" w:val="clear"/>
          <w:tab w:leader="none" w:pos="9639" w:val="clear"/>
          <w:tab w:leader="none" w:pos="9639" w:val="right"/>
        </w:tabs>
        <w:ind/>
      </w:pPr>
      <w:r>
        <w:fldChar w:fldCharType="begin"/>
      </w:r>
      <w:r>
        <w:instrText>HYPERLINK \l "__RefHeading___7"</w:instrText>
      </w:r>
      <w:r>
        <w:fldChar w:fldCharType="separate"/>
      </w:r>
      <w:r>
        <w:t>1.5. Конкурсное задание</w:t>
      </w:r>
      <w:r>
        <w:tab/>
      </w:r>
      <w:r>
        <w:fldChar w:fldCharType="begin"/>
      </w:r>
      <w:r>
        <w:instrText>PAGEREF __RefHeading___7 \h</w:instrText>
      </w:r>
      <w:r>
        <w:fldChar w:fldCharType="separate"/>
      </w:r>
      <w:r>
        <w:t>8</w:t>
      </w:r>
      <w:r>
        <w:fldChar w:fldCharType="end"/>
      </w:r>
      <w:r>
        <w:fldChar w:fldCharType="end"/>
      </w:r>
    </w:p>
    <w:p w14:paraId="25000000">
      <w:pPr>
        <w:pStyle w:val="Style_7"/>
        <w:tabs>
          <w:tab w:leader="none" w:pos="142" w:val="clear"/>
          <w:tab w:leader="none" w:pos="709" w:val="clear"/>
          <w:tab w:leader="none" w:pos="9639" w:val="clear"/>
          <w:tab w:leader="none" w:pos="9639" w:val="right"/>
        </w:tabs>
        <w:ind/>
      </w:pPr>
      <w:r>
        <w:fldChar w:fldCharType="begin"/>
      </w:r>
      <w:r>
        <w:instrText>HYPERLINK \l "__RefHeading___8"</w:instrText>
      </w:r>
      <w:r>
        <w:fldChar w:fldCharType="separate"/>
      </w:r>
      <w:r>
        <w:t>1.5.2. Структура модулей конкурсного задания (инвариант/вариатив)</w:t>
      </w:r>
      <w:r>
        <w:tab/>
      </w:r>
      <w:r>
        <w:fldChar w:fldCharType="begin"/>
      </w:r>
      <w:r>
        <w:instrText>PAGEREF __RefHeading___8 \h</w:instrText>
      </w:r>
      <w:r>
        <w:fldChar w:fldCharType="separate"/>
      </w:r>
      <w:r>
        <w:t>8</w:t>
      </w:r>
      <w:r>
        <w:fldChar w:fldCharType="end"/>
      </w:r>
      <w:r>
        <w:fldChar w:fldCharType="end"/>
      </w:r>
    </w:p>
    <w:p w14:paraId="26000000">
      <w:pPr>
        <w:pStyle w:val="Style_7"/>
        <w:tabs>
          <w:tab w:leader="none" w:pos="142" w:val="clear"/>
          <w:tab w:leader="none" w:pos="709" w:val="clear"/>
          <w:tab w:leader="none" w:pos="9639" w:val="clear"/>
          <w:tab w:leader="none" w:pos="9639" w:val="right"/>
        </w:tabs>
        <w:ind/>
      </w:pPr>
      <w:r>
        <w:fldChar w:fldCharType="begin"/>
      </w:r>
      <w:r>
        <w:instrText>HYPERLINK \l "__RefHeading___9"</w:instrText>
      </w:r>
      <w:r>
        <w:fldChar w:fldCharType="separate"/>
      </w:r>
      <w:r>
        <w:t>2. СПЕЦИАЛЬНЫЕ ПРАВИЛА КОМПЕТЕНЦИИ</w:t>
      </w:r>
      <w:r>
        <w:tab/>
      </w:r>
      <w:r>
        <w:fldChar w:fldCharType="begin"/>
      </w:r>
      <w:r>
        <w:instrText>PAGEREF __RefHeading___9 \h</w:instrText>
      </w:r>
      <w:r>
        <w:fldChar w:fldCharType="separate"/>
      </w:r>
      <w:r>
        <w:t>18</w:t>
      </w:r>
      <w:r>
        <w:fldChar w:fldCharType="end"/>
      </w:r>
      <w:r>
        <w:fldChar w:fldCharType="end"/>
      </w:r>
    </w:p>
    <w:p w14:paraId="27000000">
      <w:pPr>
        <w:pStyle w:val="Style_7"/>
        <w:tabs>
          <w:tab w:leader="none" w:pos="142" w:val="clear"/>
          <w:tab w:leader="none" w:pos="709" w:val="clear"/>
          <w:tab w:leader="none" w:pos="9639" w:val="clear"/>
          <w:tab w:leader="none" w:pos="9639" w:val="right"/>
        </w:tabs>
        <w:ind/>
      </w:pPr>
      <w:r>
        <w:fldChar w:fldCharType="begin"/>
      </w:r>
      <w:r>
        <w:instrText>HYPERLINK \l "__RefHeading___10"</w:instrText>
      </w:r>
      <w:r>
        <w:fldChar w:fldCharType="separate"/>
      </w:r>
      <w:r>
        <w:t>2.1. Личный инструмент конкурсанта</w:t>
      </w:r>
      <w:r>
        <w:tab/>
      </w:r>
      <w:r>
        <w:fldChar w:fldCharType="begin"/>
      </w:r>
      <w:r>
        <w:instrText>PAGEREF __RefHeading___10 \h</w:instrText>
      </w:r>
      <w:r>
        <w:fldChar w:fldCharType="separate"/>
      </w:r>
      <w:r>
        <w:t>18</w:t>
      </w:r>
      <w:r>
        <w:fldChar w:fldCharType="end"/>
      </w:r>
      <w:r>
        <w:fldChar w:fldCharType="end"/>
      </w:r>
    </w:p>
    <w:p w14:paraId="28000000">
      <w:pPr>
        <w:pStyle w:val="Style_7"/>
        <w:tabs>
          <w:tab w:leader="none" w:pos="142" w:val="clear"/>
          <w:tab w:leader="none" w:pos="709" w:val="clear"/>
          <w:tab w:leader="none" w:pos="9639" w:val="clear"/>
          <w:tab w:leader="none" w:pos="9639" w:val="right"/>
        </w:tabs>
        <w:ind/>
      </w:pPr>
      <w:r>
        <w:fldChar w:fldCharType="begin"/>
      </w:r>
      <w:r>
        <w:instrText>HYPERLINK \l "__RefHeading___11"</w:instrText>
      </w:r>
      <w:r>
        <w:fldChar w:fldCharType="separate"/>
      </w:r>
      <w:r>
        <w:t>2.2. Материалы, оборудование и инструменты, запрещенные на площадке</w:t>
      </w:r>
      <w:r>
        <w:tab/>
      </w:r>
      <w:r>
        <w:fldChar w:fldCharType="begin"/>
      </w:r>
      <w:r>
        <w:instrText>PAGEREF __RefHeading___11 \h</w:instrText>
      </w:r>
      <w:r>
        <w:fldChar w:fldCharType="separate"/>
      </w:r>
      <w:r>
        <w:t>18</w:t>
      </w:r>
      <w:r>
        <w:fldChar w:fldCharType="end"/>
      </w:r>
      <w:r>
        <w:fldChar w:fldCharType="end"/>
      </w:r>
    </w:p>
    <w:p w14:paraId="29000000">
      <w:pPr>
        <w:pStyle w:val="Style_7"/>
        <w:tabs>
          <w:tab w:leader="none" w:pos="142" w:val="clear"/>
          <w:tab w:leader="none" w:pos="709" w:val="clear"/>
          <w:tab w:leader="none" w:pos="9639" w:val="clear"/>
          <w:tab w:leader="none" w:pos="9639" w:val="right"/>
        </w:tabs>
        <w:ind/>
      </w:pPr>
      <w:r>
        <w:fldChar w:fldCharType="begin"/>
      </w:r>
      <w:r>
        <w:instrText>HYPERLINK \l "__RefHeading___12"</w:instrText>
      </w:r>
      <w:r>
        <w:fldChar w:fldCharType="separate"/>
      </w:r>
      <w:r>
        <w:t>3. ПРИЛОЖЕНИЯ</w:t>
      </w:r>
      <w:r>
        <w:tab/>
      </w:r>
      <w:r>
        <w:fldChar w:fldCharType="begin"/>
      </w:r>
      <w:r>
        <w:instrText>PAGEREF __RefHeading___12 \h</w:instrText>
      </w:r>
      <w:r>
        <w:fldChar w:fldCharType="separate"/>
      </w:r>
      <w:r>
        <w:t>18</w:t>
      </w:r>
      <w:r>
        <w:fldChar w:fldCharType="end"/>
      </w:r>
      <w:r>
        <w:fldChar w:fldCharType="end"/>
      </w:r>
    </w:p>
    <w:p>
      <w:r>
        <w:fldChar w:fldCharType="end"/>
      </w:r>
    </w:p>
    <w:p w14:paraId="2B000000">
      <w:pPr>
        <w:pStyle w:val="Style_2"/>
        <w:widowControl w:val="1"/>
        <w:spacing w:after="200" w:before="0" w:line="276" w:lineRule="auto"/>
        <w:ind/>
        <w:jc w:val="left"/>
        <w:rPr>
          <w:rFonts w:ascii="Times New Roman" w:hAnsi="Times New Roman"/>
          <w:sz w:val="24"/>
        </w:rPr>
      </w:pPr>
    </w:p>
    <w:p w14:paraId="2C000000">
      <w:pPr>
        <w:pStyle w:val="Style_6"/>
        <w:numPr>
          <w:ilvl w:val="0"/>
          <w:numId w:val="0"/>
        </w:numPr>
        <w:ind w:hanging="360" w:left="360"/>
        <w:jc w:val="both"/>
        <w:rPr>
          <w:rFonts w:ascii="Times New Roman" w:hAnsi="Times New Roman"/>
          <w:sz w:val="24"/>
        </w:rPr>
      </w:pPr>
    </w:p>
    <w:p w14:paraId="2D000000">
      <w:pPr>
        <w:pStyle w:val="Style_6"/>
        <w:numPr>
          <w:ilvl w:val="0"/>
          <w:numId w:val="0"/>
        </w:numPr>
        <w:ind w:hanging="360" w:left="360"/>
        <w:jc w:val="both"/>
        <w:rPr>
          <w:rFonts w:ascii="Times New Roman" w:hAnsi="Times New Roman"/>
          <w:sz w:val="24"/>
        </w:rPr>
      </w:pPr>
    </w:p>
    <w:p w14:paraId="2E000000">
      <w:pPr>
        <w:pStyle w:val="Style_6"/>
        <w:numPr>
          <w:ilvl w:val="0"/>
          <w:numId w:val="0"/>
        </w:numPr>
        <w:ind w:hanging="360" w:left="360"/>
        <w:jc w:val="both"/>
        <w:rPr>
          <w:rFonts w:ascii="Times New Roman" w:hAnsi="Times New Roman"/>
          <w:sz w:val="24"/>
        </w:rPr>
      </w:pPr>
    </w:p>
    <w:p w14:paraId="2F000000">
      <w:pPr>
        <w:pStyle w:val="Style_6"/>
        <w:numPr>
          <w:ilvl w:val="0"/>
          <w:numId w:val="0"/>
        </w:numPr>
        <w:ind w:hanging="360" w:left="360"/>
        <w:jc w:val="both"/>
        <w:rPr>
          <w:rFonts w:ascii="Times New Roman" w:hAnsi="Times New Roman"/>
          <w:sz w:val="24"/>
        </w:rPr>
      </w:pPr>
    </w:p>
    <w:p w14:paraId="30000000">
      <w:pPr>
        <w:pStyle w:val="Style_6"/>
        <w:numPr>
          <w:ilvl w:val="0"/>
          <w:numId w:val="0"/>
        </w:numPr>
        <w:ind w:hanging="360" w:left="360"/>
        <w:jc w:val="both"/>
        <w:rPr>
          <w:rFonts w:ascii="Times New Roman" w:hAnsi="Times New Roman"/>
          <w:sz w:val="24"/>
        </w:rPr>
      </w:pPr>
    </w:p>
    <w:p w14:paraId="31000000">
      <w:pPr>
        <w:pStyle w:val="Style_6"/>
        <w:numPr>
          <w:ilvl w:val="0"/>
          <w:numId w:val="0"/>
        </w:numPr>
        <w:ind w:hanging="360" w:left="360"/>
        <w:jc w:val="both"/>
        <w:rPr>
          <w:rFonts w:ascii="Times New Roman" w:hAnsi="Times New Roman"/>
          <w:sz w:val="24"/>
        </w:rPr>
      </w:pPr>
    </w:p>
    <w:p w14:paraId="32000000">
      <w:pPr>
        <w:pStyle w:val="Style_9"/>
      </w:pPr>
    </w:p>
    <w:p w14:paraId="33000000">
      <w:pPr>
        <w:pStyle w:val="Style_9"/>
      </w:pPr>
    </w:p>
    <w:p w14:paraId="34000000">
      <w:pPr>
        <w:pStyle w:val="Style_9"/>
      </w:pPr>
    </w:p>
    <w:p w14:paraId="35000000">
      <w:pPr>
        <w:pStyle w:val="Style_9"/>
      </w:pPr>
    </w:p>
    <w:p w14:paraId="36000000">
      <w:pPr>
        <w:pStyle w:val="Style_9"/>
      </w:pPr>
    </w:p>
    <w:p w14:paraId="37000000">
      <w:pPr>
        <w:pStyle w:val="Style_9"/>
      </w:pPr>
    </w:p>
    <w:p w14:paraId="38000000">
      <w:pPr>
        <w:pStyle w:val="Style_6"/>
        <w:numPr>
          <w:ilvl w:val="0"/>
          <w:numId w:val="0"/>
        </w:numPr>
        <w:ind w:hanging="360" w:left="360"/>
        <w:jc w:val="both"/>
        <w:rPr>
          <w:rFonts w:ascii="Times New Roman" w:hAnsi="Times New Roman"/>
          <w:sz w:val="24"/>
        </w:rPr>
      </w:pPr>
    </w:p>
    <w:p w14:paraId="39000000">
      <w:pPr>
        <w:pStyle w:val="Style_6"/>
        <w:numPr>
          <w:ilvl w:val="0"/>
          <w:numId w:val="0"/>
        </w:numPr>
        <w:ind w:hanging="360" w:left="360"/>
        <w:jc w:val="both"/>
        <w:rPr>
          <w:rFonts w:ascii="Times New Roman" w:hAnsi="Times New Roman"/>
          <w:sz w:val="24"/>
        </w:rPr>
      </w:pPr>
    </w:p>
    <w:p w14:paraId="3A000000">
      <w:pPr>
        <w:pStyle w:val="Style_6"/>
        <w:numPr>
          <w:ilvl w:val="0"/>
          <w:numId w:val="0"/>
        </w:numPr>
        <w:ind w:hanging="360" w:left="360"/>
        <w:jc w:val="both"/>
        <w:rPr>
          <w:rFonts w:ascii="Times New Roman" w:hAnsi="Times New Roman"/>
          <w:sz w:val="24"/>
        </w:rPr>
      </w:pPr>
    </w:p>
    <w:p w14:paraId="3B000000">
      <w:pPr>
        <w:pStyle w:val="Style_6"/>
        <w:numPr>
          <w:ilvl w:val="0"/>
          <w:numId w:val="0"/>
        </w:numPr>
        <w:spacing w:line="276" w:lineRule="auto"/>
        <w:ind w:firstLine="709" w:left="0"/>
        <w:jc w:val="center"/>
        <w:rPr>
          <w:rFonts w:ascii="Times New Roman" w:hAnsi="Times New Roman"/>
          <w:b w:val="1"/>
          <w:sz w:val="28"/>
        </w:rPr>
      </w:pPr>
    </w:p>
    <w:p w14:paraId="3C000000">
      <w:pPr>
        <w:pStyle w:val="Style_6"/>
        <w:numPr>
          <w:ilvl w:val="0"/>
          <w:numId w:val="0"/>
        </w:numPr>
        <w:spacing w:line="240" w:lineRule="auto"/>
        <w:ind w:firstLine="709" w:left="0"/>
        <w:jc w:val="center"/>
        <w:rPr>
          <w:rFonts w:ascii="Times New Roman" w:hAnsi="Times New Roman"/>
          <w:b w:val="1"/>
          <w:sz w:val="28"/>
        </w:rPr>
      </w:pPr>
      <w:r>
        <w:rPr>
          <w:rFonts w:ascii="Times New Roman" w:hAnsi="Times New Roman"/>
          <w:b w:val="1"/>
          <w:sz w:val="28"/>
        </w:rPr>
        <w:t>ИСПОЛЬЗУЕМЫЕ СОКРАЩЕНИЯ</w:t>
      </w:r>
    </w:p>
    <w:p w14:paraId="3D000000">
      <w:pPr>
        <w:pStyle w:val="Style_6"/>
        <w:numPr>
          <w:ilvl w:val="0"/>
          <w:numId w:val="0"/>
        </w:numPr>
        <w:spacing w:line="240" w:lineRule="auto"/>
        <w:ind w:firstLine="709" w:left="0"/>
        <w:jc w:val="both"/>
        <w:rPr>
          <w:rFonts w:ascii="Times New Roman" w:hAnsi="Times New Roman"/>
          <w:b w:val="1"/>
          <w:color w:val="FF0000"/>
          <w:sz w:val="28"/>
        </w:rPr>
      </w:pPr>
    </w:p>
    <w:p w14:paraId="3E000000">
      <w:pPr>
        <w:pStyle w:val="Style_2"/>
        <w:numPr>
          <w:ilvl w:val="0"/>
          <w:numId w:val="1"/>
        </w:numPr>
        <w:spacing w:after="0" w:before="0" w:line="240" w:lineRule="auto"/>
        <w:ind w:firstLine="0" w:left="0"/>
        <w:jc w:val="both"/>
        <w:rPr>
          <w:rFonts w:ascii="Times New Roman" w:hAnsi="Times New Roman"/>
          <w:sz w:val="28"/>
        </w:rPr>
      </w:pPr>
      <w:r>
        <w:rPr>
          <w:sz w:val="28"/>
        </w:rPr>
        <w:t>ФГОС – Федеральный государственный образовательный стандарт</w:t>
      </w:r>
    </w:p>
    <w:p w14:paraId="3F000000">
      <w:pPr>
        <w:pStyle w:val="Style_2"/>
        <w:numPr>
          <w:ilvl w:val="0"/>
          <w:numId w:val="1"/>
        </w:numPr>
        <w:spacing w:after="0" w:before="0" w:line="240" w:lineRule="auto"/>
        <w:ind w:firstLine="0" w:left="0"/>
        <w:jc w:val="both"/>
        <w:rPr>
          <w:rFonts w:ascii="Times New Roman" w:hAnsi="Times New Roman"/>
          <w:sz w:val="28"/>
        </w:rPr>
      </w:pPr>
      <w:r>
        <w:rPr>
          <w:sz w:val="28"/>
        </w:rPr>
        <w:t>ПС – Профессиональный стандарт</w:t>
      </w:r>
    </w:p>
    <w:p w14:paraId="40000000">
      <w:pPr>
        <w:pStyle w:val="Style_2"/>
        <w:numPr>
          <w:ilvl w:val="0"/>
          <w:numId w:val="1"/>
        </w:numPr>
        <w:spacing w:after="0" w:before="0" w:line="240" w:lineRule="auto"/>
        <w:ind w:firstLine="0" w:left="0"/>
        <w:jc w:val="both"/>
        <w:rPr>
          <w:rFonts w:ascii="Times New Roman" w:hAnsi="Times New Roman"/>
          <w:sz w:val="28"/>
        </w:rPr>
      </w:pPr>
      <w:r>
        <w:rPr>
          <w:sz w:val="28"/>
        </w:rPr>
        <w:t>КЗ – Конкурсное задание</w:t>
      </w:r>
    </w:p>
    <w:p w14:paraId="41000000">
      <w:pPr>
        <w:pStyle w:val="Style_2"/>
        <w:numPr>
          <w:ilvl w:val="0"/>
          <w:numId w:val="1"/>
        </w:numPr>
        <w:spacing w:after="0" w:before="0" w:line="240" w:lineRule="auto"/>
        <w:ind w:firstLine="0" w:left="0"/>
        <w:jc w:val="both"/>
        <w:rPr>
          <w:rFonts w:ascii="Times New Roman" w:hAnsi="Times New Roman"/>
          <w:sz w:val="28"/>
        </w:rPr>
      </w:pPr>
      <w:r>
        <w:rPr>
          <w:sz w:val="28"/>
        </w:rPr>
        <w:t>ИЛ – Инфраструктурный лист</w:t>
      </w:r>
    </w:p>
    <w:p w14:paraId="42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ФСВНГ – Федеральная служба войск национальной гвардии</w:t>
      </w:r>
    </w:p>
    <w:p w14:paraId="43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КРФ об АП - Кодекс Российской Федерации об административных правонарушениях</w:t>
      </w:r>
    </w:p>
    <w:p w14:paraId="44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ГЗ СПВО – группа задержания подразделения вневедомственной охраны</w:t>
      </w:r>
    </w:p>
    <w:p w14:paraId="45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КЗС – костюм защитный сапера</w:t>
      </w:r>
    </w:p>
    <w:p w14:paraId="46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БПЛА – беспилотный летательный аппарат</w:t>
      </w:r>
    </w:p>
    <w:p w14:paraId="47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АК – автомат Калашникова</w:t>
      </w:r>
    </w:p>
    <w:p w14:paraId="48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ВУ – взрывное устройство</w:t>
      </w:r>
    </w:p>
    <w:p w14:paraId="49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БК - боекомплект</w:t>
      </w:r>
    </w:p>
    <w:p w14:paraId="4A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СВУ – самодельное взрывное устройство</w:t>
      </w:r>
    </w:p>
    <w:p w14:paraId="4B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ТТХ – тактико-технические характеристики</w:t>
      </w:r>
    </w:p>
    <w:p w14:paraId="4C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ДТК - дульный тормоз-компенсатор</w:t>
      </w:r>
    </w:p>
    <w:p w14:paraId="4D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ИБД – информационная база данных</w:t>
      </w:r>
    </w:p>
    <w:p w14:paraId="4E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КАЗ – камера административного задержания</w:t>
      </w:r>
    </w:p>
    <w:p w14:paraId="4F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СПВО – строевое подразделение вневедомственной охраны</w:t>
      </w:r>
    </w:p>
    <w:p w14:paraId="50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ПМ – пистолет Макарова</w:t>
      </w:r>
    </w:p>
    <w:p w14:paraId="51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ОЗК – общевойсковой защитный комплект</w:t>
      </w:r>
    </w:p>
    <w:p w14:paraId="52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СВН – система видеонаблюдения</w:t>
      </w:r>
    </w:p>
    <w:p w14:paraId="53000000">
      <w:pPr>
        <w:pStyle w:val="Style_6"/>
        <w:numPr>
          <w:numId w:val="1"/>
        </w:numPr>
        <w:spacing w:line="240" w:lineRule="auto"/>
        <w:ind w:firstLine="0" w:left="0"/>
        <w:jc w:val="both"/>
        <w:rPr>
          <w:rFonts w:ascii="Times New Roman" w:hAnsi="Times New Roman"/>
          <w:sz w:val="28"/>
        </w:rPr>
      </w:pPr>
      <w:r>
        <w:rPr>
          <w:rFonts w:ascii="Times New Roman" w:hAnsi="Times New Roman"/>
          <w:sz w:val="28"/>
        </w:rPr>
        <w:t>ДРГ – диверсионно-разведывательная группа</w:t>
      </w:r>
    </w:p>
    <w:p w14:paraId="54000000">
      <w:pPr>
        <w:pStyle w:val="Style_6"/>
        <w:numPr>
          <w:ilvl w:val="0"/>
          <w:numId w:val="0"/>
        </w:numPr>
        <w:spacing w:line="240" w:lineRule="auto"/>
        <w:ind w:firstLine="709" w:left="0"/>
        <w:jc w:val="both"/>
        <w:rPr>
          <w:rFonts w:ascii="Times New Roman" w:hAnsi="Times New Roman"/>
          <w:sz w:val="28"/>
        </w:rPr>
      </w:pPr>
    </w:p>
    <w:p w14:paraId="55000000">
      <w:pPr>
        <w:pStyle w:val="Style_2"/>
        <w:spacing w:after="0" w:before="0" w:line="240" w:lineRule="auto"/>
        <w:ind/>
        <w:jc w:val="both"/>
        <w:rPr>
          <w:rFonts w:ascii="Times New Roman" w:hAnsi="Times New Roman"/>
          <w:b w:val="1"/>
        </w:rPr>
      </w:pPr>
      <w:r>
        <w:br w:type="page"/>
      </w:r>
    </w:p>
    <w:p w14:paraId="56000000">
      <w:bookmarkStart w:id="1" w:name="__RefHeading___1"/>
      <w:bookmarkEnd w:id="1"/>
      <w:pPr>
        <w:pStyle w:val="Style_9"/>
        <w:spacing w:after="0" w:before="0"/>
        <w:ind/>
        <w:jc w:val="center"/>
        <w:rPr>
          <w:rFonts w:ascii="Times New Roman" w:hAnsi="Times New Roman"/>
        </w:rPr>
      </w:pPr>
      <w:r>
        <w:rPr>
          <w:rFonts w:ascii="Times New Roman" w:hAnsi="Times New Roman"/>
        </w:rPr>
        <w:t>1. ОСНОВНЫЕ ТРЕБОВАНИЯ КОМПЕТЕНЦИИ</w:t>
      </w:r>
    </w:p>
    <w:p w14:paraId="57000000">
      <w:bookmarkStart w:id="2" w:name="__RefHeading___2"/>
      <w:bookmarkEnd w:id="2"/>
      <w:pPr>
        <w:pStyle w:val="Style_9"/>
        <w:spacing w:after="0" w:before="0"/>
        <w:ind/>
        <w:jc w:val="center"/>
        <w:rPr>
          <w:rFonts w:ascii="Times New Roman" w:hAnsi="Times New Roman"/>
        </w:rPr>
      </w:pPr>
      <w:r>
        <w:rPr>
          <w:rFonts w:ascii="Times New Roman" w:hAnsi="Times New Roman"/>
        </w:rPr>
        <w:t>1.1. Общие сведения о требованиях компетенции</w:t>
      </w:r>
    </w:p>
    <w:p w14:paraId="58000000">
      <w:pPr>
        <w:pStyle w:val="Style_2"/>
        <w:spacing w:after="0" w:before="0" w:line="360" w:lineRule="auto"/>
        <w:ind w:firstLine="709" w:left="0"/>
        <w:jc w:val="both"/>
        <w:rPr>
          <w:rFonts w:ascii="Times New Roman" w:hAnsi="Times New Roman"/>
          <w:sz w:val="28"/>
        </w:rPr>
      </w:pPr>
      <w:r>
        <w:rPr>
          <w:sz w:val="28"/>
        </w:rPr>
        <w:t xml:space="preserve">Требования компетенции (ТК) «Росгвардеец» </w:t>
      </w:r>
      <w:bookmarkStart w:id="3" w:name="_Hlk123050441"/>
      <w:r>
        <w:rPr>
          <w:sz w:val="28"/>
        </w:rPr>
        <w:t>определяют знания, умения, навыки и трудовые функции</w:t>
      </w:r>
      <w:bookmarkEnd w:id="3"/>
      <w:r>
        <w:rPr>
          <w:sz w:val="28"/>
        </w:rPr>
        <w:t xml:space="preserve">, которые лежат в основе наиболее актуальных требований работодателей отрасли. </w:t>
      </w:r>
    </w:p>
    <w:p w14:paraId="59000000">
      <w:pPr>
        <w:pStyle w:val="Style_2"/>
        <w:spacing w:after="0" w:before="0" w:line="360" w:lineRule="auto"/>
        <w:ind w:firstLine="709" w:left="0"/>
        <w:jc w:val="both"/>
        <w:rPr>
          <w:rFonts w:ascii="Times New Roman" w:hAnsi="Times New Roman"/>
          <w:sz w:val="28"/>
        </w:rPr>
      </w:pPr>
      <w:r>
        <w:rPr>
          <w:sz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5A000000">
      <w:pPr>
        <w:pStyle w:val="Style_2"/>
        <w:spacing w:after="0" w:before="0" w:line="360" w:lineRule="auto"/>
        <w:ind w:firstLine="709" w:left="0"/>
        <w:jc w:val="both"/>
        <w:rPr>
          <w:rFonts w:ascii="Times New Roman" w:hAnsi="Times New Roman"/>
          <w:sz w:val="28"/>
        </w:rPr>
      </w:pPr>
      <w:r>
        <w:rPr>
          <w:sz w:val="28"/>
        </w:rPr>
        <w:t>Требования компетенции являются руководством для подготовки конкурентоспособных, высококвалифицированных специалистов/рабочих                          и участия их в конкурсах профессионального мастерства.</w:t>
      </w:r>
    </w:p>
    <w:p w14:paraId="5B000000">
      <w:pPr>
        <w:pStyle w:val="Style_2"/>
        <w:spacing w:after="0" w:before="0" w:line="360" w:lineRule="auto"/>
        <w:ind w:firstLine="709" w:left="0"/>
        <w:jc w:val="both"/>
        <w:rPr>
          <w:rFonts w:ascii="Times New Roman" w:hAnsi="Times New Roman"/>
          <w:sz w:val="28"/>
        </w:rPr>
      </w:pPr>
      <w:r>
        <w:rPr>
          <w:sz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C000000">
      <w:pPr>
        <w:pStyle w:val="Style_2"/>
        <w:spacing w:after="0" w:before="0" w:line="360" w:lineRule="auto"/>
        <w:ind w:firstLine="709" w:left="0"/>
        <w:jc w:val="both"/>
        <w:rPr>
          <w:rFonts w:ascii="Times New Roman" w:hAnsi="Times New Roman"/>
          <w:sz w:val="28"/>
        </w:rPr>
      </w:pPr>
      <w:r>
        <w:rPr>
          <w:sz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5D000000">
      <w:bookmarkStart w:id="4" w:name="__RefHeading___3"/>
      <w:bookmarkEnd w:id="4"/>
      <w:pPr>
        <w:pStyle w:val="Style_9"/>
        <w:spacing w:after="0" w:before="0"/>
        <w:ind w:firstLine="709" w:left="0"/>
        <w:jc w:val="center"/>
        <w:rPr>
          <w:rFonts w:ascii="Times New Roman" w:hAnsi="Times New Roman"/>
        </w:rPr>
      </w:pPr>
      <w:r>
        <w:rPr>
          <w:rFonts w:ascii="Times New Roman" w:hAnsi="Times New Roman"/>
        </w:rPr>
        <w:t xml:space="preserve">1.2. Перечень профессиональных задач специалиста </w:t>
      </w:r>
    </w:p>
    <w:p w14:paraId="5E000000">
      <w:bookmarkStart w:id="5" w:name="__RefHeading___4"/>
      <w:bookmarkEnd w:id="5"/>
      <w:pPr>
        <w:pStyle w:val="Style_9"/>
        <w:spacing w:after="0" w:before="0"/>
        <w:ind w:firstLine="709" w:left="0"/>
        <w:jc w:val="center"/>
        <w:rPr>
          <w:rFonts w:ascii="Times New Roman" w:hAnsi="Times New Roman"/>
        </w:rPr>
      </w:pPr>
      <w:r>
        <w:rPr>
          <w:rFonts w:ascii="Times New Roman" w:hAnsi="Times New Roman"/>
        </w:rPr>
        <w:t>по компетенции «Росгвардеец»</w:t>
      </w:r>
    </w:p>
    <w:p w14:paraId="5F000000">
      <w:pPr>
        <w:pStyle w:val="Style_2"/>
        <w:spacing w:after="0" w:before="0" w:line="360" w:lineRule="auto"/>
        <w:ind/>
        <w:jc w:val="right"/>
        <w:rPr>
          <w:rFonts w:ascii="Times New Roman" w:hAnsi="Times New Roman"/>
          <w:sz w:val="28"/>
        </w:rPr>
      </w:pPr>
      <w:r>
        <w:rPr>
          <w:sz w:val="28"/>
        </w:rPr>
        <w:t>Таблица 1</w:t>
      </w:r>
    </w:p>
    <w:p w14:paraId="60000000">
      <w:pPr>
        <w:pStyle w:val="Style_2"/>
        <w:spacing w:after="0" w:before="0" w:line="360" w:lineRule="auto"/>
        <w:ind/>
        <w:jc w:val="center"/>
        <w:rPr>
          <w:rFonts w:ascii="Times New Roman" w:hAnsi="Times New Roman"/>
          <w:b w:val="1"/>
          <w:sz w:val="28"/>
        </w:rPr>
      </w:pPr>
      <w:r>
        <w:rPr>
          <w:b w:val="1"/>
          <w:sz w:val="28"/>
        </w:rPr>
        <w:t>Перечень профессиональных задач специалиста</w:t>
      </w:r>
    </w:p>
    <w:tbl>
      <w:tblPr>
        <w:tblStyle w:val="Style_10"/>
        <w:tblInd w:type="dxa" w:w="0"/>
        <w:tblLayout w:type="fixed"/>
        <w:tblCellMar>
          <w:top w:type="dxa" w:w="0"/>
          <w:left w:type="dxa" w:w="108"/>
          <w:bottom w:type="dxa" w:w="0"/>
          <w:right w:type="dxa" w:w="108"/>
        </w:tblCellMar>
      </w:tblPr>
      <w:tblGrid>
        <w:gridCol w:w="637"/>
        <w:gridCol w:w="7721"/>
        <w:gridCol w:w="1282"/>
      </w:tblGrid>
      <w:tr>
        <w:tc>
          <w:tcPr>
            <w:tcW w:type="dxa" w:w="637"/>
            <w:tcBorders>
              <w:top w:color="000000" w:sz="4" w:val="single"/>
              <w:left w:color="000000" w:sz="4" w:val="single"/>
              <w:bottom w:color="000000" w:sz="4" w:val="single"/>
              <w:right w:color="000000" w:sz="4" w:val="single"/>
            </w:tcBorders>
            <w:shd w:fill="92D050" w:val="clear"/>
            <w:tcMar>
              <w:top w:type="dxa" w:w="0"/>
              <w:left w:type="dxa" w:w="108"/>
              <w:bottom w:type="dxa" w:w="0"/>
              <w:right w:type="dxa" w:w="108"/>
            </w:tcMar>
          </w:tcPr>
          <w:p w14:paraId="61000000">
            <w:pPr>
              <w:pStyle w:val="Style_2"/>
              <w:spacing w:after="0" w:before="0" w:line="240" w:lineRule="auto"/>
              <w:ind/>
              <w:jc w:val="center"/>
              <w:rPr>
                <w:rFonts w:ascii="Times New Roman" w:hAnsi="Times New Roman"/>
                <w:b w:val="1"/>
                <w:sz w:val="24"/>
              </w:rPr>
            </w:pPr>
            <w:r>
              <w:rPr>
                <w:b w:val="1"/>
                <w:sz w:val="24"/>
              </w:rPr>
              <w:t xml:space="preserve">№ </w:t>
            </w:r>
            <w:r>
              <w:rPr>
                <w:b w:val="1"/>
                <w:sz w:val="24"/>
              </w:rPr>
              <w:t>п/п</w:t>
            </w:r>
          </w:p>
        </w:tc>
        <w:tc>
          <w:tcPr>
            <w:tcW w:type="dxa" w:w="7721"/>
            <w:tcBorders>
              <w:top w:color="000000" w:sz="4" w:val="single"/>
              <w:left w:color="000000" w:sz="4" w:val="single"/>
              <w:bottom w:color="000000" w:sz="4" w:val="single"/>
              <w:right w:color="000000" w:sz="4" w:val="single"/>
            </w:tcBorders>
            <w:shd w:fill="92D050" w:val="clear"/>
            <w:tcMar>
              <w:top w:type="dxa" w:w="0"/>
              <w:left w:type="dxa" w:w="108"/>
              <w:bottom w:type="dxa" w:w="0"/>
              <w:right w:type="dxa" w:w="108"/>
            </w:tcMar>
            <w:vAlign w:val="center"/>
          </w:tcPr>
          <w:p w14:paraId="62000000">
            <w:pPr>
              <w:pStyle w:val="Style_2"/>
              <w:spacing w:after="0" w:before="0" w:line="240" w:lineRule="auto"/>
              <w:ind/>
              <w:jc w:val="center"/>
              <w:rPr>
                <w:rFonts w:ascii="Times New Roman" w:hAnsi="Times New Roman"/>
                <w:b w:val="1"/>
                <w:sz w:val="24"/>
                <w:highlight w:val="green"/>
              </w:rPr>
            </w:pPr>
            <w:r>
              <w:rPr>
                <w:b w:val="1"/>
                <w:sz w:val="24"/>
              </w:rPr>
              <w:t>Раздел</w:t>
            </w:r>
          </w:p>
        </w:tc>
        <w:tc>
          <w:tcPr>
            <w:tcW w:type="dxa" w:w="1282"/>
            <w:tcBorders>
              <w:top w:color="000000" w:sz="4" w:val="single"/>
              <w:left w:color="000000" w:sz="4" w:val="single"/>
              <w:bottom w:color="000000" w:sz="4" w:val="single"/>
              <w:right w:color="000000" w:sz="4" w:val="single"/>
            </w:tcBorders>
            <w:shd w:fill="92D050" w:val="clear"/>
            <w:tcMar>
              <w:top w:type="dxa" w:w="0"/>
              <w:left w:type="dxa" w:w="108"/>
              <w:bottom w:type="dxa" w:w="0"/>
              <w:right w:type="dxa" w:w="108"/>
            </w:tcMar>
            <w:vAlign w:val="center"/>
          </w:tcPr>
          <w:p w14:paraId="63000000">
            <w:pPr>
              <w:pStyle w:val="Style_2"/>
              <w:spacing w:after="0" w:before="0" w:line="240" w:lineRule="auto"/>
              <w:ind/>
              <w:jc w:val="center"/>
              <w:rPr>
                <w:rFonts w:ascii="Times New Roman" w:hAnsi="Times New Roman"/>
                <w:b w:val="1"/>
                <w:sz w:val="24"/>
              </w:rPr>
            </w:pPr>
            <w:r>
              <w:rPr>
                <w:b w:val="1"/>
                <w:sz w:val="24"/>
              </w:rPr>
              <w:t>Важность</w:t>
            </w:r>
          </w:p>
          <w:p w14:paraId="64000000">
            <w:pPr>
              <w:pStyle w:val="Style_2"/>
              <w:spacing w:after="0" w:before="0" w:line="240" w:lineRule="auto"/>
              <w:ind/>
              <w:jc w:val="center"/>
              <w:rPr>
                <w:rFonts w:ascii="Times New Roman" w:hAnsi="Times New Roman"/>
                <w:b w:val="1"/>
                <w:sz w:val="24"/>
              </w:rPr>
            </w:pPr>
            <w:r>
              <w:rPr>
                <w:b w:val="1"/>
                <w:sz w:val="24"/>
              </w:rPr>
              <w:t>в %</w:t>
            </w: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65000000">
            <w:pPr>
              <w:pStyle w:val="Style_2"/>
              <w:spacing w:after="0" w:before="0" w:line="240" w:lineRule="auto"/>
              <w:ind/>
              <w:jc w:val="center"/>
              <w:rPr>
                <w:rFonts w:ascii="Times New Roman" w:hAnsi="Times New Roman"/>
                <w:b w:val="1"/>
                <w:sz w:val="24"/>
              </w:rPr>
            </w:pPr>
            <w:r>
              <w:rPr>
                <w:b w:val="1"/>
                <w:sz w:val="24"/>
              </w:rPr>
              <w:t>1</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6000000">
            <w:pPr>
              <w:pStyle w:val="Style_2"/>
              <w:spacing w:after="0" w:before="0" w:line="240" w:lineRule="auto"/>
              <w:ind/>
              <w:rPr>
                <w:rFonts w:ascii="Times New Roman" w:hAnsi="Times New Roman"/>
                <w:b w:val="1"/>
                <w:sz w:val="24"/>
              </w:rPr>
            </w:pPr>
            <w:r>
              <w:rPr>
                <w:b w:val="1"/>
                <w:sz w:val="24"/>
              </w:rPr>
              <w:t>Организация работы, охрана труда и безопасность</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7000000">
            <w:pPr>
              <w:pStyle w:val="Style_2"/>
              <w:spacing w:after="0" w:before="0" w:line="240" w:lineRule="auto"/>
              <w:ind/>
              <w:jc w:val="center"/>
              <w:rPr>
                <w:rFonts w:ascii="Times New Roman" w:hAnsi="Times New Roman"/>
                <w:b w:val="1"/>
                <w:sz w:val="24"/>
              </w:rPr>
            </w:pPr>
            <w:r>
              <w:rPr>
                <w:b w:val="1"/>
                <w:sz w:val="24"/>
              </w:rPr>
              <w:t>16%</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68000000">
            <w:pPr>
              <w:pStyle w:val="Style_2"/>
              <w:spacing w:after="0" w:before="0" w:line="240" w:lineRule="auto"/>
              <w:ind/>
              <w:jc w:val="both"/>
              <w:rPr>
                <w:rFonts w:ascii="Times New Roman" w:hAnsi="Times New Roman"/>
                <w:sz w:val="24"/>
              </w:rPr>
            </w:pPr>
            <w:r>
              <w:rPr>
                <w:sz w:val="24"/>
              </w:rPr>
              <w:t>Специалист должен знать и понимать:</w:t>
            </w:r>
          </w:p>
          <w:p w14:paraId="69000000">
            <w:pPr>
              <w:pStyle w:val="Style_2"/>
              <w:spacing w:after="0" w:before="0" w:line="240" w:lineRule="auto"/>
              <w:ind/>
              <w:jc w:val="both"/>
              <w:rPr>
                <w:rFonts w:ascii="Times New Roman" w:hAnsi="Times New Roman"/>
                <w:sz w:val="24"/>
              </w:rPr>
            </w:pPr>
            <w:r>
              <w:rPr>
                <w:sz w:val="24"/>
              </w:rPr>
              <w:t>- правила личной безопасности в условиях повседневной служебной деятельности и в чрезвычайных ситуациях;</w:t>
            </w:r>
          </w:p>
          <w:p w14:paraId="6A000000">
            <w:pPr>
              <w:pStyle w:val="Style_2"/>
              <w:spacing w:after="0" w:before="0" w:line="240" w:lineRule="auto"/>
              <w:ind/>
              <w:jc w:val="both"/>
              <w:rPr>
                <w:rFonts w:ascii="Times New Roman" w:hAnsi="Times New Roman"/>
                <w:sz w:val="24"/>
              </w:rPr>
            </w:pPr>
            <w:r>
              <w:rPr>
                <w:sz w:val="24"/>
              </w:rPr>
              <w:t>- меры безопасности при обращении с огнестрельным оружием и боеприпасами;</w:t>
            </w:r>
          </w:p>
          <w:p w14:paraId="6B000000">
            <w:pPr>
              <w:pStyle w:val="Style_2"/>
              <w:spacing w:after="0" w:before="0" w:line="240" w:lineRule="auto"/>
              <w:ind/>
              <w:jc w:val="both"/>
              <w:rPr>
                <w:rFonts w:ascii="Times New Roman" w:hAnsi="Times New Roman"/>
                <w:sz w:val="24"/>
              </w:rPr>
            </w:pPr>
            <w:r>
              <w:rPr>
                <w:sz w:val="24"/>
              </w:rPr>
              <w:t>- порядок использования средств индивидуальной защиты;</w:t>
            </w:r>
          </w:p>
          <w:p w14:paraId="6C000000">
            <w:pPr>
              <w:pStyle w:val="Style_2"/>
              <w:spacing w:after="0" w:before="0" w:line="240" w:lineRule="auto"/>
              <w:ind/>
              <w:jc w:val="both"/>
              <w:rPr>
                <w:rFonts w:ascii="Times New Roman" w:hAnsi="Times New Roman"/>
                <w:sz w:val="24"/>
              </w:rPr>
            </w:pPr>
            <w:r>
              <w:rPr>
                <w:sz w:val="24"/>
              </w:rPr>
              <w:t>- обязанности, ответственность и полномочия по вопросам безопасности граждан;</w:t>
            </w:r>
          </w:p>
          <w:p w14:paraId="6D000000">
            <w:pPr>
              <w:pStyle w:val="Style_2"/>
              <w:spacing w:after="0" w:before="0" w:line="240" w:lineRule="auto"/>
              <w:ind/>
              <w:jc w:val="both"/>
              <w:rPr>
                <w:rFonts w:ascii="Times New Roman" w:hAnsi="Times New Roman"/>
                <w:sz w:val="24"/>
              </w:rPr>
            </w:pPr>
            <w:r>
              <w:rPr>
                <w:sz w:val="24"/>
              </w:rPr>
              <w:t>- корректирующие и предупредительные действия;</w:t>
            </w:r>
          </w:p>
          <w:p w14:paraId="6E000000">
            <w:pPr>
              <w:pStyle w:val="Style_2"/>
              <w:spacing w:after="0" w:before="0" w:line="240" w:lineRule="auto"/>
              <w:ind/>
              <w:jc w:val="both"/>
              <w:rPr>
                <w:rFonts w:ascii="Times New Roman" w:hAnsi="Times New Roman"/>
                <w:sz w:val="24"/>
              </w:rPr>
            </w:pPr>
            <w:r>
              <w:rPr>
                <w:sz w:val="24"/>
              </w:rPr>
              <w:t>- правила ухода и сбережения огнестрельного оружия и боеприпасов;</w:t>
            </w:r>
          </w:p>
          <w:p w14:paraId="6F000000">
            <w:pPr>
              <w:pStyle w:val="Style_2"/>
              <w:spacing w:after="0" w:before="0" w:line="240" w:lineRule="auto"/>
              <w:ind/>
              <w:jc w:val="both"/>
              <w:rPr>
                <w:rFonts w:ascii="Times New Roman" w:hAnsi="Times New Roman"/>
                <w:sz w:val="24"/>
              </w:rPr>
            </w:pPr>
            <w:r>
              <w:rPr>
                <w:sz w:val="24"/>
              </w:rPr>
              <w:t>- принципы оказания первой доврачебной помощи</w:t>
            </w:r>
          </w:p>
          <w:p w14:paraId="70000000">
            <w:pPr>
              <w:pStyle w:val="Style_2"/>
              <w:spacing w:after="0" w:before="0" w:line="240" w:lineRule="auto"/>
              <w:ind/>
              <w:jc w:val="both"/>
              <w:rPr>
                <w:rFonts w:ascii="Times New Roman" w:hAnsi="Times New Roman"/>
                <w:sz w:val="24"/>
              </w:rPr>
            </w:pPr>
            <w:r>
              <w:rPr>
                <w:sz w:val="24"/>
              </w:rPr>
              <w:t>- информирование и нормативно-правовое обеспечение по вопросам охраны общественного порядка и обеспечения безопасности при проведении различных массовых мероприятий.</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1000000">
            <w:pPr>
              <w:pStyle w:val="Style_2"/>
              <w:spacing w:after="0" w:before="0" w:line="240" w:lineRule="auto"/>
              <w:ind/>
              <w:jc w:val="center"/>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2000000">
            <w:pPr>
              <w:pStyle w:val="Style_2"/>
              <w:spacing w:after="0" w:before="0" w:line="240" w:lineRule="auto"/>
              <w:ind/>
              <w:jc w:val="both"/>
              <w:rPr>
                <w:rFonts w:ascii="Times New Roman" w:hAnsi="Times New Roman"/>
                <w:sz w:val="24"/>
              </w:rPr>
            </w:pPr>
            <w:r>
              <w:rPr>
                <w:sz w:val="24"/>
              </w:rPr>
              <w:t>Специалист должен уметь:</w:t>
            </w:r>
          </w:p>
          <w:p w14:paraId="73000000">
            <w:pPr>
              <w:pStyle w:val="Style_2"/>
              <w:spacing w:after="0" w:before="0" w:line="240" w:lineRule="auto"/>
              <w:ind/>
              <w:jc w:val="both"/>
              <w:rPr>
                <w:rFonts w:ascii="Times New Roman" w:hAnsi="Times New Roman"/>
                <w:sz w:val="24"/>
              </w:rPr>
            </w:pPr>
            <w:r>
              <w:rPr>
                <w:sz w:val="24"/>
              </w:rPr>
              <w:t>- организовать безопасность рабочего пространства при патрулировании, осмотре и иных процессуальных действиях;</w:t>
            </w:r>
          </w:p>
          <w:p w14:paraId="74000000">
            <w:pPr>
              <w:pStyle w:val="Style_2"/>
              <w:spacing w:after="0" w:before="0" w:line="240" w:lineRule="auto"/>
              <w:ind/>
              <w:jc w:val="both"/>
              <w:rPr>
                <w:rFonts w:ascii="Times New Roman" w:hAnsi="Times New Roman"/>
                <w:sz w:val="24"/>
              </w:rPr>
            </w:pPr>
            <w:r>
              <w:rPr>
                <w:sz w:val="24"/>
              </w:rPr>
              <w:t>- составлять алгоритмы действий при изменениях оперативной обстановки;</w:t>
            </w:r>
          </w:p>
          <w:p w14:paraId="75000000">
            <w:pPr>
              <w:pStyle w:val="Style_2"/>
              <w:spacing w:after="0" w:before="0" w:line="240" w:lineRule="auto"/>
              <w:ind/>
              <w:jc w:val="both"/>
              <w:rPr>
                <w:rFonts w:ascii="Times New Roman" w:hAnsi="Times New Roman"/>
                <w:sz w:val="24"/>
              </w:rPr>
            </w:pPr>
            <w:r>
              <w:rPr>
                <w:sz w:val="24"/>
              </w:rPr>
              <w:t>- выполнять упражнения по использованию средств индивидуальной защиты;</w:t>
            </w:r>
          </w:p>
          <w:p w14:paraId="76000000">
            <w:pPr>
              <w:pStyle w:val="Style_2"/>
              <w:spacing w:after="0" w:before="0" w:line="240" w:lineRule="auto"/>
              <w:ind/>
              <w:jc w:val="both"/>
              <w:rPr>
                <w:rFonts w:ascii="Times New Roman" w:hAnsi="Times New Roman"/>
                <w:sz w:val="24"/>
              </w:rPr>
            </w:pPr>
            <w:r>
              <w:rPr>
                <w:sz w:val="24"/>
              </w:rPr>
              <w:t>- осуществить самопомощь при ранении и первую помощь пострадавшим и лицам, получившим телесные повреждения в результате применения оружия и специальных средств;</w:t>
            </w:r>
          </w:p>
          <w:p w14:paraId="77000000">
            <w:pPr>
              <w:pStyle w:val="Style_2"/>
              <w:spacing w:after="0" w:before="0" w:line="240" w:lineRule="auto"/>
              <w:ind/>
              <w:jc w:val="both"/>
              <w:rPr>
                <w:rFonts w:ascii="Times New Roman" w:hAnsi="Times New Roman"/>
                <w:sz w:val="24"/>
              </w:rPr>
            </w:pPr>
            <w:r>
              <w:rPr>
                <w:sz w:val="24"/>
              </w:rPr>
              <w:t>- осуществлять действия при угрозе жизни и здоровью</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78000000">
            <w:pPr>
              <w:pStyle w:val="Style_2"/>
              <w:spacing w:after="0" w:before="0" w:line="240" w:lineRule="auto"/>
              <w:ind/>
              <w:jc w:val="center"/>
              <w:rPr>
                <w:rFonts w:ascii="Times New Roman" w:hAnsi="Times New Roman"/>
                <w:b w:val="1"/>
                <w:sz w:val="24"/>
              </w:rPr>
            </w:pPr>
            <w:r>
              <w:rPr>
                <w:b w:val="1"/>
                <w:sz w:val="24"/>
              </w:rPr>
              <w:t>2</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9000000">
            <w:pPr>
              <w:pStyle w:val="Style_2"/>
              <w:spacing w:after="0" w:before="0" w:line="240" w:lineRule="auto"/>
              <w:ind/>
              <w:jc w:val="both"/>
              <w:rPr>
                <w:rFonts w:ascii="Times New Roman" w:hAnsi="Times New Roman"/>
                <w:b w:val="1"/>
                <w:sz w:val="24"/>
              </w:rPr>
            </w:pPr>
            <w:r>
              <w:rPr>
                <w:b w:val="1"/>
                <w:sz w:val="24"/>
              </w:rPr>
              <w:t>Нормативная и служебная документация</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A000000">
            <w:pPr>
              <w:pStyle w:val="Style_2"/>
              <w:spacing w:after="0" w:before="0" w:line="240" w:lineRule="auto"/>
              <w:ind/>
              <w:jc w:val="center"/>
              <w:rPr>
                <w:rFonts w:ascii="Times New Roman" w:hAnsi="Times New Roman"/>
                <w:b w:val="1"/>
                <w:sz w:val="24"/>
              </w:rPr>
            </w:pPr>
            <w:r>
              <w:rPr>
                <w:b w:val="1"/>
                <w:sz w:val="24"/>
              </w:rPr>
              <w:t>9%</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B000000">
            <w:pPr>
              <w:pStyle w:val="Style_2"/>
              <w:spacing w:after="0" w:before="0" w:line="240" w:lineRule="auto"/>
              <w:ind/>
              <w:jc w:val="both"/>
              <w:rPr>
                <w:rFonts w:ascii="Times New Roman" w:hAnsi="Times New Roman"/>
                <w:sz w:val="24"/>
              </w:rPr>
            </w:pPr>
            <w:r>
              <w:rPr>
                <w:sz w:val="24"/>
              </w:rPr>
              <w:t>Специалист должен знать и понимать:</w:t>
            </w:r>
          </w:p>
          <w:p w14:paraId="7C000000">
            <w:pPr>
              <w:pStyle w:val="Style_2"/>
              <w:spacing w:after="0" w:before="0" w:line="240" w:lineRule="auto"/>
              <w:ind/>
              <w:jc w:val="both"/>
              <w:rPr>
                <w:rFonts w:ascii="Times New Roman" w:hAnsi="Times New Roman"/>
                <w:sz w:val="24"/>
              </w:rPr>
            </w:pPr>
            <w:r>
              <w:rPr>
                <w:sz w:val="24"/>
              </w:rPr>
              <w:t>- Конституцию Российской Федерации;</w:t>
            </w:r>
          </w:p>
          <w:p w14:paraId="7D000000">
            <w:pPr>
              <w:pStyle w:val="Style_2"/>
              <w:spacing w:after="0" w:before="0" w:line="240" w:lineRule="auto"/>
              <w:ind/>
              <w:jc w:val="both"/>
              <w:rPr>
                <w:rFonts w:ascii="Times New Roman" w:hAnsi="Times New Roman"/>
                <w:sz w:val="24"/>
              </w:rPr>
            </w:pPr>
            <w:r>
              <w:rPr>
                <w:sz w:val="24"/>
              </w:rPr>
              <w:t>- нормативные правовые акты, регламентирующие деятельность ФСВНГ по охране общественного порядка и обеспечению общественной безопасности;</w:t>
            </w:r>
          </w:p>
          <w:p w14:paraId="7E000000">
            <w:pPr>
              <w:pStyle w:val="Style_2"/>
              <w:spacing w:after="0" w:before="0" w:line="240" w:lineRule="auto"/>
              <w:ind/>
              <w:jc w:val="both"/>
              <w:rPr>
                <w:rFonts w:ascii="Times New Roman" w:hAnsi="Times New Roman"/>
                <w:sz w:val="24"/>
              </w:rPr>
            </w:pPr>
            <w:r>
              <w:rPr>
                <w:sz w:val="24"/>
              </w:rPr>
              <w:t>- назначение, функции и задачи подразделений ФСВНГ;</w:t>
            </w:r>
          </w:p>
          <w:p w14:paraId="7F000000">
            <w:pPr>
              <w:pStyle w:val="Style_2"/>
              <w:spacing w:after="0" w:before="0" w:line="240" w:lineRule="auto"/>
              <w:ind/>
              <w:jc w:val="both"/>
              <w:rPr>
                <w:rFonts w:ascii="Times New Roman" w:hAnsi="Times New Roman"/>
                <w:sz w:val="24"/>
              </w:rPr>
            </w:pPr>
            <w:r>
              <w:rPr>
                <w:sz w:val="24"/>
              </w:rPr>
              <w:t>- тактику противодействия терроризму и экстремистской деятельности;</w:t>
            </w:r>
          </w:p>
          <w:p w14:paraId="80000000">
            <w:pPr>
              <w:pStyle w:val="Style_2"/>
              <w:spacing w:after="0" w:before="0" w:line="240" w:lineRule="auto"/>
              <w:ind/>
              <w:jc w:val="both"/>
              <w:rPr>
                <w:rFonts w:ascii="Times New Roman" w:hAnsi="Times New Roman"/>
                <w:sz w:val="24"/>
              </w:rPr>
            </w:pPr>
            <w:r>
              <w:rPr>
                <w:sz w:val="24"/>
              </w:rPr>
              <w:t>- основания и порядок задержания лиц, подозреваемых в совершении преступлений и лиц, совершивших административные правонарушения;</w:t>
            </w:r>
          </w:p>
          <w:p w14:paraId="81000000">
            <w:pPr>
              <w:pStyle w:val="Style_2"/>
              <w:spacing w:after="0" w:before="0" w:line="240" w:lineRule="auto"/>
              <w:ind/>
              <w:jc w:val="both"/>
              <w:rPr>
                <w:rFonts w:ascii="Times New Roman" w:hAnsi="Times New Roman"/>
                <w:sz w:val="24"/>
              </w:rPr>
            </w:pPr>
            <w:r>
              <w:rPr>
                <w:sz w:val="24"/>
              </w:rPr>
              <w:t xml:space="preserve">- служебные документы: типологию, содержание, композицию, языковое оформление. </w:t>
            </w:r>
          </w:p>
          <w:p w14:paraId="82000000">
            <w:pPr>
              <w:pStyle w:val="Style_2"/>
              <w:spacing w:after="0" w:before="0" w:line="240" w:lineRule="auto"/>
              <w:ind/>
              <w:jc w:val="both"/>
              <w:rPr>
                <w:rFonts w:ascii="Times New Roman" w:hAnsi="Times New Roman"/>
                <w:sz w:val="24"/>
              </w:rPr>
            </w:pPr>
            <w:r>
              <w:rPr>
                <w:sz w:val="24"/>
              </w:rPr>
              <w:t>- правовые основы применения огнестрельного оружия, специальных средств и физической силы сотрудниками ФСВНГ.</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3000000">
            <w:pPr>
              <w:pStyle w:val="Style_2"/>
              <w:spacing w:after="0" w:before="0" w:line="240" w:lineRule="auto"/>
              <w:ind/>
              <w:jc w:val="center"/>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4000000">
            <w:pPr>
              <w:pStyle w:val="Style_2"/>
              <w:spacing w:after="0" w:before="0" w:line="240" w:lineRule="auto"/>
              <w:ind/>
              <w:jc w:val="both"/>
              <w:rPr>
                <w:rFonts w:ascii="Times New Roman" w:hAnsi="Times New Roman"/>
                <w:sz w:val="24"/>
              </w:rPr>
            </w:pPr>
            <w:r>
              <w:rPr>
                <w:sz w:val="24"/>
              </w:rPr>
              <w:t>Специалист должен уметь:</w:t>
            </w:r>
          </w:p>
          <w:p w14:paraId="85000000">
            <w:pPr>
              <w:pStyle w:val="Style_2"/>
              <w:spacing w:after="0" w:before="0" w:line="240" w:lineRule="auto"/>
              <w:ind/>
              <w:jc w:val="both"/>
              <w:rPr>
                <w:rFonts w:ascii="Times New Roman" w:hAnsi="Times New Roman"/>
                <w:sz w:val="24"/>
              </w:rPr>
            </w:pPr>
            <w:r>
              <w:rPr>
                <w:sz w:val="24"/>
              </w:rPr>
              <w:t>- вести служебную документацию;</w:t>
            </w:r>
          </w:p>
          <w:p w14:paraId="86000000">
            <w:pPr>
              <w:pStyle w:val="Style_2"/>
              <w:spacing w:after="0" w:before="0" w:line="240" w:lineRule="auto"/>
              <w:ind/>
              <w:jc w:val="both"/>
              <w:rPr>
                <w:rFonts w:ascii="Times New Roman" w:hAnsi="Times New Roman"/>
                <w:sz w:val="24"/>
              </w:rPr>
            </w:pPr>
            <w:r>
              <w:rPr>
                <w:sz w:val="24"/>
              </w:rPr>
              <w:t>- осуществлять проверку законности локальных актов;</w:t>
            </w:r>
          </w:p>
          <w:p w14:paraId="87000000">
            <w:pPr>
              <w:pStyle w:val="Style_2"/>
              <w:spacing w:after="0" w:before="0" w:line="240" w:lineRule="auto"/>
              <w:ind/>
              <w:jc w:val="both"/>
              <w:rPr>
                <w:rFonts w:ascii="Times New Roman" w:hAnsi="Times New Roman"/>
                <w:sz w:val="24"/>
              </w:rPr>
            </w:pPr>
            <w:r>
              <w:rPr>
                <w:sz w:val="24"/>
              </w:rPr>
              <w:t>- осуществлять договорно-претензионную и лицензионно-разрешительную работу;</w:t>
            </w:r>
          </w:p>
          <w:p w14:paraId="88000000">
            <w:pPr>
              <w:pStyle w:val="Style_2"/>
              <w:spacing w:after="0" w:before="0" w:line="240" w:lineRule="auto"/>
              <w:ind/>
              <w:jc w:val="both"/>
              <w:rPr>
                <w:rFonts w:ascii="Times New Roman" w:hAnsi="Times New Roman"/>
                <w:sz w:val="24"/>
              </w:rPr>
            </w:pPr>
            <w:r>
              <w:rPr>
                <w:sz w:val="24"/>
              </w:rPr>
              <w:t>- юридически оценивать документацию по антитеррористической защищенности объектов</w:t>
            </w:r>
          </w:p>
          <w:p w14:paraId="89000000">
            <w:pPr>
              <w:pStyle w:val="Style_2"/>
              <w:spacing w:after="0" w:before="0" w:line="240" w:lineRule="auto"/>
              <w:ind/>
              <w:jc w:val="both"/>
              <w:rPr>
                <w:rFonts w:ascii="Times New Roman" w:hAnsi="Times New Roman"/>
                <w:sz w:val="24"/>
              </w:rPr>
            </w:pPr>
            <w:r>
              <w:rPr>
                <w:sz w:val="24"/>
              </w:rPr>
              <w:t>- вести документацию общего и частного планирования.</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8A000000">
            <w:pPr>
              <w:pStyle w:val="Style_2"/>
              <w:spacing w:after="0" w:before="0" w:line="240" w:lineRule="auto"/>
              <w:ind/>
              <w:jc w:val="center"/>
              <w:rPr>
                <w:rFonts w:ascii="Times New Roman" w:hAnsi="Times New Roman"/>
                <w:b w:val="1"/>
                <w:sz w:val="24"/>
              </w:rPr>
            </w:pPr>
            <w:r>
              <w:rPr>
                <w:b w:val="1"/>
                <w:sz w:val="24"/>
              </w:rPr>
              <w:t>3</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B000000">
            <w:pPr>
              <w:pStyle w:val="Style_2"/>
              <w:spacing w:after="0" w:before="0" w:line="240" w:lineRule="auto"/>
              <w:ind/>
              <w:jc w:val="both"/>
              <w:rPr>
                <w:rFonts w:ascii="Times New Roman" w:hAnsi="Times New Roman"/>
                <w:b w:val="1"/>
                <w:sz w:val="24"/>
              </w:rPr>
            </w:pPr>
            <w:r>
              <w:rPr>
                <w:b w:val="1"/>
                <w:sz w:val="24"/>
              </w:rPr>
              <w:t>Тактика</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C000000">
            <w:pPr>
              <w:pStyle w:val="Style_2"/>
              <w:spacing w:after="0" w:before="0" w:line="240" w:lineRule="auto"/>
              <w:ind/>
              <w:jc w:val="center"/>
              <w:rPr>
                <w:rFonts w:ascii="Times New Roman" w:hAnsi="Times New Roman"/>
                <w:b w:val="1"/>
                <w:sz w:val="24"/>
              </w:rPr>
            </w:pPr>
            <w:r>
              <w:rPr>
                <w:b w:val="1"/>
                <w:sz w:val="24"/>
              </w:rPr>
              <w:t>4</w:t>
            </w:r>
            <w:r>
              <w:rPr>
                <w:b w:val="1"/>
                <w:sz w:val="24"/>
              </w:rPr>
              <w:t>0%</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D000000">
            <w:pPr>
              <w:pStyle w:val="Style_2"/>
              <w:spacing w:after="0" w:before="0" w:line="240" w:lineRule="auto"/>
              <w:ind/>
              <w:jc w:val="both"/>
              <w:rPr>
                <w:rFonts w:ascii="Times New Roman" w:hAnsi="Times New Roman"/>
                <w:sz w:val="24"/>
              </w:rPr>
            </w:pPr>
            <w:r>
              <w:rPr>
                <w:sz w:val="24"/>
              </w:rPr>
              <w:t>Специалист должен знать и понимать:</w:t>
            </w:r>
          </w:p>
          <w:p w14:paraId="8E000000">
            <w:pPr>
              <w:pStyle w:val="Style_2"/>
              <w:spacing w:after="0" w:before="0" w:line="240" w:lineRule="auto"/>
              <w:ind/>
              <w:jc w:val="both"/>
              <w:rPr>
                <w:rFonts w:ascii="Times New Roman" w:hAnsi="Times New Roman"/>
                <w:sz w:val="24"/>
              </w:rPr>
            </w:pPr>
            <w:r>
              <w:rPr>
                <w:sz w:val="24"/>
              </w:rPr>
              <w:t>- порядок действий при угрозе совершения террористического акта;</w:t>
            </w:r>
          </w:p>
          <w:p w14:paraId="8F000000">
            <w:pPr>
              <w:pStyle w:val="Style_2"/>
              <w:spacing w:after="0" w:before="0" w:line="240" w:lineRule="auto"/>
              <w:ind/>
              <w:jc w:val="both"/>
              <w:rPr>
                <w:rFonts w:ascii="Times New Roman" w:hAnsi="Times New Roman"/>
                <w:sz w:val="24"/>
              </w:rPr>
            </w:pPr>
            <w:r>
              <w:rPr>
                <w:sz w:val="24"/>
              </w:rPr>
              <w:t>- алгоритм действий сотрудника ФСВНГ по обнаружению ВУ/СВУ;</w:t>
            </w:r>
          </w:p>
          <w:p w14:paraId="90000000">
            <w:pPr>
              <w:pStyle w:val="Style_2"/>
              <w:spacing w:after="0" w:before="0" w:line="240" w:lineRule="auto"/>
              <w:ind/>
              <w:jc w:val="both"/>
              <w:rPr>
                <w:rFonts w:ascii="Times New Roman" w:hAnsi="Times New Roman"/>
                <w:sz w:val="24"/>
              </w:rPr>
            </w:pPr>
            <w:r>
              <w:rPr>
                <w:sz w:val="24"/>
              </w:rPr>
              <w:t>- порядок действий сотрудника ФСВНГ после обнаружения ВУ/СВУ;</w:t>
            </w:r>
          </w:p>
          <w:p w14:paraId="91000000">
            <w:pPr>
              <w:pStyle w:val="Style_2"/>
              <w:spacing w:after="0" w:before="0" w:line="240" w:lineRule="auto"/>
              <w:ind/>
              <w:jc w:val="both"/>
              <w:rPr>
                <w:rFonts w:ascii="Times New Roman" w:hAnsi="Times New Roman"/>
                <w:sz w:val="24"/>
              </w:rPr>
            </w:pPr>
            <w:r>
              <w:rPr>
                <w:sz w:val="24"/>
              </w:rPr>
              <w:t>- как проводить задержание и личный досмотр;</w:t>
            </w:r>
          </w:p>
          <w:p w14:paraId="92000000">
            <w:pPr>
              <w:pStyle w:val="Style_2"/>
              <w:spacing w:after="0" w:before="0" w:line="240" w:lineRule="auto"/>
              <w:ind/>
              <w:jc w:val="both"/>
              <w:rPr>
                <w:rFonts w:ascii="Times New Roman" w:hAnsi="Times New Roman"/>
                <w:sz w:val="24"/>
              </w:rPr>
            </w:pPr>
            <w:r>
              <w:rPr>
                <w:sz w:val="24"/>
              </w:rPr>
              <w:t>-  этапы и стадии осмотра места чрезвычайного события</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3000000">
            <w:pPr>
              <w:pStyle w:val="Style_2"/>
              <w:spacing w:after="0" w:before="0" w:line="240" w:lineRule="auto"/>
              <w:ind/>
              <w:jc w:val="center"/>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4000000">
            <w:pPr>
              <w:pStyle w:val="Style_2"/>
              <w:spacing w:after="0" w:before="0" w:line="240" w:lineRule="auto"/>
              <w:ind/>
              <w:jc w:val="both"/>
              <w:rPr>
                <w:rFonts w:ascii="Times New Roman" w:hAnsi="Times New Roman"/>
                <w:sz w:val="24"/>
              </w:rPr>
            </w:pPr>
            <w:r>
              <w:rPr>
                <w:sz w:val="24"/>
              </w:rPr>
              <w:t>Специалист должен уметь:</w:t>
            </w:r>
          </w:p>
          <w:p w14:paraId="95000000">
            <w:pPr>
              <w:pStyle w:val="Style_2"/>
              <w:spacing w:after="0" w:before="0" w:line="240" w:lineRule="auto"/>
              <w:ind/>
              <w:jc w:val="both"/>
              <w:rPr>
                <w:rFonts w:ascii="Times New Roman" w:hAnsi="Times New Roman"/>
                <w:sz w:val="24"/>
              </w:rPr>
            </w:pPr>
            <w:r>
              <w:rPr>
                <w:sz w:val="24"/>
              </w:rPr>
              <w:t xml:space="preserve">– </w:t>
            </w:r>
            <w:r>
              <w:rPr>
                <w:sz w:val="24"/>
              </w:rPr>
              <w:t>соблюдать порядок действий при угрозе совершения террористического акта;</w:t>
            </w:r>
          </w:p>
          <w:p w14:paraId="96000000">
            <w:pPr>
              <w:pStyle w:val="Style_2"/>
              <w:spacing w:after="0" w:before="0" w:line="240" w:lineRule="auto"/>
              <w:ind/>
              <w:jc w:val="both"/>
              <w:rPr>
                <w:rFonts w:ascii="Times New Roman" w:hAnsi="Times New Roman"/>
                <w:sz w:val="24"/>
              </w:rPr>
            </w:pPr>
            <w:r>
              <w:rPr>
                <w:sz w:val="24"/>
              </w:rPr>
              <w:t xml:space="preserve">– </w:t>
            </w:r>
            <w:r>
              <w:rPr>
                <w:sz w:val="24"/>
              </w:rPr>
              <w:t>правильно выполнять действия сотрудника ФСВНГ по обнаружению ВУ/СВУ;</w:t>
            </w:r>
          </w:p>
          <w:p w14:paraId="97000000">
            <w:pPr>
              <w:pStyle w:val="Style_2"/>
              <w:spacing w:after="0" w:before="0" w:line="240" w:lineRule="auto"/>
              <w:ind/>
              <w:jc w:val="both"/>
              <w:rPr>
                <w:rFonts w:ascii="Times New Roman" w:hAnsi="Times New Roman"/>
                <w:sz w:val="24"/>
              </w:rPr>
            </w:pPr>
            <w:r>
              <w:rPr>
                <w:sz w:val="24"/>
              </w:rPr>
              <w:t>- порядок действий сотрудника ФСВНГ после обнаружения ВУ/СВУ;</w:t>
            </w:r>
          </w:p>
          <w:p w14:paraId="98000000">
            <w:pPr>
              <w:pStyle w:val="Style_2"/>
              <w:spacing w:after="0" w:before="0" w:line="240" w:lineRule="auto"/>
              <w:ind/>
              <w:jc w:val="both"/>
              <w:rPr>
                <w:rFonts w:ascii="Times New Roman" w:hAnsi="Times New Roman"/>
                <w:sz w:val="24"/>
              </w:rPr>
            </w:pPr>
            <w:r>
              <w:rPr>
                <w:sz w:val="24"/>
              </w:rPr>
              <w:t>- проводить задержание и личный досмотр;</w:t>
            </w:r>
          </w:p>
          <w:p w14:paraId="99000000">
            <w:pPr>
              <w:pStyle w:val="Style_2"/>
              <w:spacing w:after="0" w:before="0" w:line="240" w:lineRule="auto"/>
              <w:ind/>
              <w:jc w:val="both"/>
              <w:rPr>
                <w:rFonts w:ascii="Times New Roman" w:hAnsi="Times New Roman"/>
                <w:sz w:val="24"/>
              </w:rPr>
            </w:pPr>
            <w:r>
              <w:rPr>
                <w:sz w:val="24"/>
              </w:rPr>
              <w:t>- правильно осуществлять осмотр места чрезвычайного события</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9A000000">
            <w:pPr>
              <w:pStyle w:val="Style_2"/>
              <w:spacing w:after="0" w:before="0" w:line="240" w:lineRule="auto"/>
              <w:ind/>
              <w:jc w:val="center"/>
              <w:rPr>
                <w:rFonts w:ascii="Times New Roman" w:hAnsi="Times New Roman"/>
                <w:b w:val="1"/>
                <w:sz w:val="24"/>
              </w:rPr>
            </w:pPr>
            <w:r>
              <w:rPr>
                <w:b w:val="1"/>
                <w:sz w:val="24"/>
              </w:rPr>
              <w:t>4</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B000000">
            <w:pPr>
              <w:pStyle w:val="Style_2"/>
              <w:spacing w:after="0" w:before="0" w:line="240" w:lineRule="auto"/>
              <w:ind/>
              <w:jc w:val="both"/>
              <w:rPr>
                <w:rFonts w:ascii="Times New Roman" w:hAnsi="Times New Roman"/>
                <w:b w:val="1"/>
                <w:sz w:val="24"/>
              </w:rPr>
            </w:pPr>
            <w:r>
              <w:rPr>
                <w:b w:val="1"/>
                <w:sz w:val="24"/>
              </w:rPr>
              <w:t>Коммуникация и межличностные отношения</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C000000">
            <w:pPr>
              <w:pStyle w:val="Style_2"/>
              <w:spacing w:after="0" w:before="0" w:line="240" w:lineRule="auto"/>
              <w:ind/>
              <w:jc w:val="center"/>
              <w:rPr>
                <w:rFonts w:ascii="Times New Roman" w:hAnsi="Times New Roman"/>
                <w:b w:val="1"/>
                <w:sz w:val="24"/>
              </w:rPr>
            </w:pPr>
            <w:r>
              <w:rPr>
                <w:b w:val="1"/>
                <w:sz w:val="24"/>
              </w:rPr>
              <w:t>5%</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D000000">
            <w:pPr>
              <w:pStyle w:val="Style_2"/>
              <w:spacing w:after="0" w:before="0" w:line="240" w:lineRule="auto"/>
              <w:ind/>
              <w:jc w:val="both"/>
              <w:rPr>
                <w:rFonts w:ascii="Times New Roman" w:hAnsi="Times New Roman"/>
                <w:sz w:val="24"/>
              </w:rPr>
            </w:pPr>
            <w:r>
              <w:rPr>
                <w:sz w:val="24"/>
              </w:rPr>
              <w:t>Специалист должен знать и понимать:</w:t>
            </w:r>
          </w:p>
          <w:p w14:paraId="9E000000">
            <w:pPr>
              <w:pStyle w:val="Style_2"/>
              <w:spacing w:after="0" w:before="0" w:line="240" w:lineRule="auto"/>
              <w:ind/>
              <w:jc w:val="both"/>
              <w:rPr>
                <w:rFonts w:ascii="Times New Roman" w:hAnsi="Times New Roman"/>
                <w:sz w:val="24"/>
              </w:rPr>
            </w:pPr>
            <w:r>
              <w:rPr>
                <w:sz w:val="24"/>
              </w:rPr>
              <w:t>- средства, способы и закономерности общения;</w:t>
            </w:r>
          </w:p>
          <w:p w14:paraId="9F000000">
            <w:pPr>
              <w:pStyle w:val="Style_2"/>
              <w:spacing w:after="0" w:before="0" w:line="240" w:lineRule="auto"/>
              <w:ind/>
              <w:jc w:val="both"/>
              <w:rPr>
                <w:rFonts w:ascii="Times New Roman" w:hAnsi="Times New Roman"/>
                <w:sz w:val="24"/>
              </w:rPr>
            </w:pPr>
            <w:r>
              <w:rPr>
                <w:sz w:val="24"/>
              </w:rPr>
              <w:t xml:space="preserve">- различные формы диалога; </w:t>
            </w:r>
          </w:p>
          <w:p w14:paraId="A0000000">
            <w:pPr>
              <w:pStyle w:val="Style_2"/>
              <w:spacing w:after="0" w:before="0" w:line="240" w:lineRule="auto"/>
              <w:ind/>
              <w:jc w:val="both"/>
              <w:rPr>
                <w:rFonts w:ascii="Times New Roman" w:hAnsi="Times New Roman"/>
                <w:sz w:val="24"/>
              </w:rPr>
            </w:pPr>
            <w:r>
              <w:rPr>
                <w:sz w:val="24"/>
              </w:rPr>
              <w:t>- способы решения конфликтных ситуаций.</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1000000">
            <w:pPr>
              <w:pStyle w:val="Style_2"/>
              <w:spacing w:after="0" w:before="0" w:line="240" w:lineRule="auto"/>
              <w:ind/>
              <w:jc w:val="center"/>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2000000">
            <w:pPr>
              <w:pStyle w:val="Style_2"/>
              <w:spacing w:after="0" w:before="0" w:line="240" w:lineRule="auto"/>
              <w:ind/>
              <w:jc w:val="both"/>
              <w:rPr>
                <w:rFonts w:ascii="Times New Roman" w:hAnsi="Times New Roman"/>
                <w:sz w:val="24"/>
              </w:rPr>
            </w:pPr>
            <w:r>
              <w:rPr>
                <w:sz w:val="24"/>
              </w:rPr>
              <w:t>Специалист должен уметь:</w:t>
            </w:r>
          </w:p>
          <w:p w14:paraId="A3000000">
            <w:pPr>
              <w:pStyle w:val="Style_2"/>
              <w:spacing w:after="0" w:before="0" w:line="240" w:lineRule="auto"/>
              <w:ind/>
              <w:jc w:val="both"/>
              <w:rPr>
                <w:rFonts w:ascii="Times New Roman" w:hAnsi="Times New Roman"/>
                <w:sz w:val="24"/>
              </w:rPr>
            </w:pPr>
            <w:r>
              <w:rPr>
                <w:sz w:val="24"/>
              </w:rPr>
              <w:t xml:space="preserve">- понимать и применять профессиональную терминологию в области деятельности ФСВНГ; </w:t>
            </w:r>
          </w:p>
          <w:p w14:paraId="A4000000">
            <w:pPr>
              <w:pStyle w:val="Style_2"/>
              <w:spacing w:after="0" w:before="0" w:line="240" w:lineRule="auto"/>
              <w:ind/>
              <w:jc w:val="both"/>
              <w:rPr>
                <w:rFonts w:ascii="Times New Roman" w:hAnsi="Times New Roman"/>
                <w:sz w:val="24"/>
              </w:rPr>
            </w:pPr>
            <w:r>
              <w:rPr>
                <w:sz w:val="24"/>
              </w:rPr>
              <w:t xml:space="preserve">- осуществлять обратную связь с оппонентом; </w:t>
            </w:r>
          </w:p>
          <w:p w14:paraId="A5000000">
            <w:pPr>
              <w:pStyle w:val="Style_2"/>
              <w:spacing w:after="0" w:before="0" w:line="240" w:lineRule="auto"/>
              <w:ind/>
              <w:jc w:val="both"/>
              <w:rPr>
                <w:rFonts w:ascii="Times New Roman" w:hAnsi="Times New Roman"/>
                <w:sz w:val="24"/>
              </w:rPr>
            </w:pPr>
            <w:r>
              <w:rPr>
                <w:sz w:val="24"/>
              </w:rPr>
              <w:t xml:space="preserve">- использовать методы убеждения и аргументации своей позиции; </w:t>
            </w:r>
          </w:p>
          <w:p w14:paraId="A6000000">
            <w:pPr>
              <w:pStyle w:val="Style_2"/>
              <w:spacing w:after="0" w:before="0" w:line="240" w:lineRule="auto"/>
              <w:ind/>
              <w:jc w:val="both"/>
              <w:rPr>
                <w:rFonts w:ascii="Times New Roman" w:hAnsi="Times New Roman"/>
                <w:sz w:val="24"/>
              </w:rPr>
            </w:pPr>
            <w:r>
              <w:rPr>
                <w:sz w:val="24"/>
              </w:rPr>
              <w:t>- поддерживать аудиальный и визуальный контакт с оппонентом;</w:t>
            </w:r>
          </w:p>
          <w:p w14:paraId="A7000000">
            <w:pPr>
              <w:pStyle w:val="Style_2"/>
              <w:spacing w:after="0" w:before="0" w:line="240" w:lineRule="auto"/>
              <w:ind/>
              <w:jc w:val="both"/>
              <w:rPr>
                <w:rFonts w:ascii="Times New Roman" w:hAnsi="Times New Roman"/>
                <w:sz w:val="24"/>
              </w:rPr>
            </w:pPr>
            <w:r>
              <w:rPr>
                <w:sz w:val="24"/>
              </w:rPr>
              <w:t>- ориентироваться в ситуации общения (включая понимание целей, ролей, мотивации).</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A8000000">
            <w:pPr>
              <w:pStyle w:val="Style_2"/>
              <w:spacing w:after="0" w:before="0" w:line="240" w:lineRule="auto"/>
              <w:ind/>
              <w:jc w:val="center"/>
              <w:rPr>
                <w:rFonts w:ascii="Times New Roman" w:hAnsi="Times New Roman"/>
                <w:b w:val="1"/>
                <w:sz w:val="24"/>
              </w:rPr>
            </w:pPr>
            <w:r>
              <w:rPr>
                <w:b w:val="1"/>
                <w:sz w:val="24"/>
              </w:rPr>
              <w:t>5</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9000000">
            <w:pPr>
              <w:pStyle w:val="Style_2"/>
              <w:spacing w:after="0" w:before="0" w:line="240" w:lineRule="auto"/>
              <w:ind/>
              <w:jc w:val="both"/>
              <w:rPr>
                <w:rFonts w:ascii="Times New Roman" w:hAnsi="Times New Roman"/>
                <w:b w:val="1"/>
                <w:sz w:val="24"/>
              </w:rPr>
            </w:pPr>
            <w:r>
              <w:rPr>
                <w:b w:val="1"/>
                <w:sz w:val="24"/>
              </w:rPr>
              <w:t>Вооружение и специальная техника</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A000000">
            <w:pPr>
              <w:pStyle w:val="Style_2"/>
              <w:spacing w:after="0" w:before="0" w:line="240" w:lineRule="auto"/>
              <w:ind/>
              <w:jc w:val="center"/>
              <w:rPr>
                <w:rFonts w:ascii="Times New Roman" w:hAnsi="Times New Roman"/>
                <w:b w:val="1"/>
                <w:sz w:val="24"/>
              </w:rPr>
            </w:pPr>
            <w:r>
              <w:rPr>
                <w:b w:val="1"/>
                <w:sz w:val="24"/>
              </w:rPr>
              <w:t>21%</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B000000">
            <w:pPr>
              <w:pStyle w:val="Style_2"/>
              <w:spacing w:after="0" w:before="0" w:line="240" w:lineRule="auto"/>
              <w:ind/>
              <w:jc w:val="both"/>
              <w:rPr>
                <w:rFonts w:ascii="Times New Roman" w:hAnsi="Times New Roman"/>
                <w:sz w:val="24"/>
              </w:rPr>
            </w:pPr>
            <w:r>
              <w:rPr>
                <w:sz w:val="24"/>
              </w:rPr>
              <w:t>Специалист должен знать и понимать:</w:t>
            </w:r>
          </w:p>
          <w:p w14:paraId="AC000000">
            <w:pPr>
              <w:pStyle w:val="Style_2"/>
              <w:spacing w:after="0" w:before="0" w:line="240" w:lineRule="auto"/>
              <w:ind/>
              <w:jc w:val="both"/>
              <w:rPr>
                <w:rFonts w:ascii="Times New Roman" w:hAnsi="Times New Roman"/>
                <w:sz w:val="24"/>
              </w:rPr>
            </w:pPr>
            <w:r>
              <w:rPr>
                <w:sz w:val="24"/>
              </w:rPr>
              <w:t xml:space="preserve">- назначение, боевые свойства, устройство и правила обращения с огнестрельным оружием и боеприпасами; </w:t>
            </w:r>
          </w:p>
          <w:p w14:paraId="AD000000">
            <w:pPr>
              <w:pStyle w:val="Style_2"/>
              <w:spacing w:after="0" w:before="0" w:line="240" w:lineRule="auto"/>
              <w:ind/>
              <w:jc w:val="both"/>
              <w:rPr>
                <w:rFonts w:ascii="Times New Roman" w:hAnsi="Times New Roman"/>
                <w:sz w:val="24"/>
              </w:rPr>
            </w:pPr>
            <w:r>
              <w:rPr>
                <w:sz w:val="24"/>
              </w:rPr>
              <w:t>- классификацию оружия;</w:t>
            </w:r>
          </w:p>
          <w:p w14:paraId="AE000000">
            <w:pPr>
              <w:pStyle w:val="Style_2"/>
              <w:spacing w:after="0" w:before="0" w:line="240" w:lineRule="auto"/>
              <w:ind/>
              <w:jc w:val="both"/>
              <w:rPr>
                <w:rFonts w:ascii="Times New Roman" w:hAnsi="Times New Roman"/>
                <w:sz w:val="24"/>
              </w:rPr>
            </w:pPr>
            <w:r>
              <w:rPr>
                <w:sz w:val="24"/>
              </w:rPr>
              <w:t xml:space="preserve">- общую классификацию специальной техники, направления, правовые и организационные основы ее применения; </w:t>
            </w:r>
          </w:p>
          <w:p w14:paraId="AF000000">
            <w:pPr>
              <w:pStyle w:val="Style_2"/>
              <w:spacing w:after="0" w:before="0" w:line="240" w:lineRule="auto"/>
              <w:ind/>
              <w:jc w:val="both"/>
              <w:rPr>
                <w:rFonts w:ascii="Times New Roman" w:hAnsi="Times New Roman"/>
                <w:sz w:val="24"/>
              </w:rPr>
            </w:pPr>
            <w:r>
              <w:rPr>
                <w:sz w:val="24"/>
              </w:rPr>
              <w:t>- приемы и правила стрельбы из огнестрельного оружия;</w:t>
            </w:r>
          </w:p>
          <w:p w14:paraId="B0000000">
            <w:pPr>
              <w:pStyle w:val="Style_2"/>
              <w:spacing w:after="0" w:before="0" w:line="240" w:lineRule="auto"/>
              <w:ind/>
              <w:jc w:val="both"/>
              <w:rPr>
                <w:rFonts w:ascii="Times New Roman" w:hAnsi="Times New Roman"/>
                <w:sz w:val="24"/>
              </w:rPr>
            </w:pPr>
            <w:r>
              <w:rPr>
                <w:sz w:val="24"/>
              </w:rPr>
              <w:t>- назначение отдельных видов технических средств, принципы действия, основные тактико-технические характеристики, перспективы развития специальной техники</w:t>
            </w:r>
          </w:p>
          <w:p w14:paraId="B1000000">
            <w:pPr>
              <w:pStyle w:val="Style_2"/>
              <w:spacing w:after="0" w:before="0" w:line="240" w:lineRule="auto"/>
              <w:ind/>
              <w:jc w:val="both"/>
              <w:rPr>
                <w:rFonts w:ascii="Times New Roman" w:hAnsi="Times New Roman"/>
                <w:sz w:val="24"/>
              </w:rPr>
            </w:pPr>
            <w:r>
              <w:rPr>
                <w:sz w:val="24"/>
              </w:rPr>
              <w:t>- порядок применения ручных гранат.</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2000000">
            <w:pPr>
              <w:pStyle w:val="Style_2"/>
              <w:spacing w:after="0" w:before="0" w:line="240" w:lineRule="auto"/>
              <w:ind/>
              <w:jc w:val="center"/>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3000000">
            <w:pPr>
              <w:pStyle w:val="Style_2"/>
              <w:spacing w:after="0" w:before="0" w:line="240" w:lineRule="auto"/>
              <w:ind/>
              <w:jc w:val="both"/>
              <w:rPr>
                <w:rFonts w:ascii="Times New Roman" w:hAnsi="Times New Roman"/>
                <w:sz w:val="24"/>
              </w:rPr>
            </w:pPr>
            <w:r>
              <w:rPr>
                <w:sz w:val="24"/>
              </w:rPr>
              <w:t>Специалист должен уметь:</w:t>
            </w:r>
          </w:p>
          <w:p w14:paraId="B4000000">
            <w:pPr>
              <w:pStyle w:val="Style_2"/>
              <w:spacing w:after="0" w:before="0" w:line="240" w:lineRule="auto"/>
              <w:ind/>
              <w:jc w:val="both"/>
              <w:rPr>
                <w:rFonts w:ascii="Times New Roman" w:hAnsi="Times New Roman"/>
                <w:sz w:val="24"/>
              </w:rPr>
            </w:pPr>
            <w:r>
              <w:rPr>
                <w:sz w:val="24"/>
              </w:rPr>
              <w:t>- применять различные способы удержания оружия (хват);</w:t>
            </w:r>
          </w:p>
          <w:p w14:paraId="B5000000">
            <w:pPr>
              <w:pStyle w:val="Style_2"/>
              <w:spacing w:after="0" w:before="0" w:line="240" w:lineRule="auto"/>
              <w:ind/>
              <w:jc w:val="both"/>
              <w:rPr>
                <w:rFonts w:ascii="Times New Roman" w:hAnsi="Times New Roman"/>
                <w:sz w:val="24"/>
              </w:rPr>
            </w:pPr>
            <w:r>
              <w:rPr>
                <w:sz w:val="24"/>
              </w:rPr>
              <w:t>- производить прицельный выстрел из различных видов оружия, различных положений, в средствах индивидуальной защиты и транспорта;</w:t>
            </w:r>
          </w:p>
          <w:p w14:paraId="B6000000">
            <w:pPr>
              <w:pStyle w:val="Style_2"/>
              <w:spacing w:after="0" w:before="0" w:line="240" w:lineRule="auto"/>
              <w:ind/>
              <w:jc w:val="both"/>
              <w:rPr>
                <w:rFonts w:ascii="Times New Roman" w:hAnsi="Times New Roman"/>
                <w:sz w:val="24"/>
              </w:rPr>
            </w:pPr>
            <w:r>
              <w:rPr>
                <w:sz w:val="24"/>
              </w:rPr>
              <w:t>- производить неполную разборку и сборку пистолета и автомата;</w:t>
            </w:r>
          </w:p>
          <w:p w14:paraId="B7000000">
            <w:pPr>
              <w:pStyle w:val="Style_2"/>
              <w:spacing w:after="0" w:before="0" w:line="240" w:lineRule="auto"/>
              <w:ind/>
              <w:jc w:val="both"/>
              <w:rPr>
                <w:rFonts w:ascii="Times New Roman" w:hAnsi="Times New Roman"/>
                <w:sz w:val="24"/>
              </w:rPr>
            </w:pPr>
            <w:r>
              <w:rPr>
                <w:sz w:val="24"/>
              </w:rPr>
              <w:t>- провести снаряжение магазинов автомата и пистолета учебными патронами;</w:t>
            </w:r>
          </w:p>
          <w:p w14:paraId="B8000000">
            <w:pPr>
              <w:pStyle w:val="Style_2"/>
              <w:spacing w:after="0" w:before="0" w:line="240" w:lineRule="auto"/>
              <w:ind/>
              <w:jc w:val="both"/>
              <w:rPr>
                <w:rFonts w:ascii="Times New Roman" w:hAnsi="Times New Roman"/>
                <w:sz w:val="24"/>
              </w:rPr>
            </w:pPr>
            <w:r>
              <w:rPr>
                <w:sz w:val="24"/>
              </w:rPr>
              <w:t>- пользоваться оптическими приборами для определения расстояния до цели;</w:t>
            </w:r>
          </w:p>
          <w:p w14:paraId="B9000000">
            <w:pPr>
              <w:pStyle w:val="Style_2"/>
              <w:spacing w:after="0" w:before="0" w:line="240" w:lineRule="auto"/>
              <w:ind/>
              <w:jc w:val="both"/>
              <w:rPr>
                <w:rFonts w:ascii="Times New Roman" w:hAnsi="Times New Roman"/>
                <w:sz w:val="24"/>
              </w:rPr>
            </w:pPr>
            <w:r>
              <w:rPr>
                <w:sz w:val="24"/>
              </w:rPr>
              <w:t>- применять ручные гранаты.</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A000000">
            <w:pPr>
              <w:pStyle w:val="Style_2"/>
              <w:spacing w:after="0" w:before="0" w:line="240" w:lineRule="auto"/>
              <w:ind/>
              <w:jc w:val="both"/>
              <w:rPr>
                <w:rFonts w:ascii="Times New Roman" w:hAnsi="Times New Roman"/>
                <w:sz w:val="24"/>
              </w:rPr>
            </w:pPr>
            <w:r>
              <w:rPr>
                <w:sz w:val="24"/>
              </w:rPr>
              <w:t>Специалист должен уметь:</w:t>
            </w:r>
          </w:p>
          <w:p w14:paraId="BB000000">
            <w:pPr>
              <w:pStyle w:val="Style_2"/>
              <w:spacing w:after="0" w:before="0" w:line="240" w:lineRule="auto"/>
              <w:ind/>
              <w:jc w:val="both"/>
              <w:rPr>
                <w:rFonts w:ascii="Times New Roman" w:hAnsi="Times New Roman"/>
                <w:sz w:val="24"/>
              </w:rPr>
            </w:pPr>
            <w:r>
              <w:rPr>
                <w:sz w:val="24"/>
              </w:rPr>
              <w:t>- работать с базами данных;</w:t>
            </w:r>
          </w:p>
          <w:p w14:paraId="BC000000">
            <w:pPr>
              <w:pStyle w:val="Style_2"/>
              <w:spacing w:after="0" w:before="0" w:line="240" w:lineRule="auto"/>
              <w:ind/>
              <w:jc w:val="both"/>
              <w:rPr>
                <w:rFonts w:ascii="Times New Roman" w:hAnsi="Times New Roman"/>
                <w:sz w:val="24"/>
              </w:rPr>
            </w:pPr>
            <w:r>
              <w:rPr>
                <w:sz w:val="24"/>
              </w:rPr>
              <w:t>- обнаружить скрытые средства наблюдения и аудиозаписи;</w:t>
            </w:r>
          </w:p>
          <w:p w14:paraId="BD000000">
            <w:pPr>
              <w:pStyle w:val="Style_2"/>
              <w:spacing w:after="0" w:before="0" w:line="240" w:lineRule="auto"/>
              <w:ind/>
              <w:jc w:val="both"/>
              <w:rPr>
                <w:rFonts w:ascii="Times New Roman" w:hAnsi="Times New Roman"/>
                <w:sz w:val="24"/>
              </w:rPr>
            </w:pPr>
            <w:r>
              <w:rPr>
                <w:sz w:val="24"/>
              </w:rPr>
              <w:t>- решать с использованием компьютерной техники различные служебные задачи</w:t>
            </w:r>
          </w:p>
          <w:p w14:paraId="BE000000">
            <w:pPr>
              <w:pStyle w:val="Style_2"/>
              <w:spacing w:after="0" w:before="0" w:line="240" w:lineRule="auto"/>
              <w:ind/>
              <w:jc w:val="both"/>
              <w:rPr>
                <w:rFonts w:ascii="Times New Roman" w:hAnsi="Times New Roman"/>
                <w:sz w:val="24"/>
              </w:rPr>
            </w:pPr>
            <w:r>
              <w:rPr>
                <w:sz w:val="24"/>
              </w:rPr>
              <w:t>- управлять БПЛА, осуществляя поиск, видеозапись и фотографирование интересуемых объектов с последующим переносом на различные носители.</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r>
        <w:tc>
          <w:tcPr>
            <w:tcW w:type="dxa" w:w="637"/>
            <w:vMerge w:val="restart"/>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14:paraId="BF000000">
            <w:pPr>
              <w:pStyle w:val="Style_2"/>
              <w:spacing w:after="0" w:before="0" w:line="240" w:lineRule="auto"/>
              <w:ind/>
              <w:jc w:val="center"/>
              <w:rPr>
                <w:rFonts w:ascii="Times New Roman" w:hAnsi="Times New Roman"/>
                <w:b w:val="1"/>
                <w:sz w:val="24"/>
              </w:rPr>
            </w:pPr>
            <w:r>
              <w:rPr>
                <w:b w:val="1"/>
                <w:sz w:val="24"/>
              </w:rPr>
              <w:t>6</w:t>
            </w: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0000000">
            <w:pPr>
              <w:pStyle w:val="Style_2"/>
              <w:spacing w:after="0" w:before="0" w:line="240" w:lineRule="auto"/>
              <w:ind/>
              <w:jc w:val="both"/>
              <w:rPr>
                <w:rFonts w:ascii="Times New Roman" w:hAnsi="Times New Roman"/>
                <w:b w:val="1"/>
                <w:sz w:val="24"/>
              </w:rPr>
            </w:pPr>
            <w:r>
              <w:rPr>
                <w:b w:val="1"/>
                <w:sz w:val="24"/>
              </w:rPr>
              <w:t>Начальная военная и физическая подготовленность</w:t>
            </w:r>
          </w:p>
        </w:tc>
        <w:tc>
          <w:tcPr>
            <w:tcW w:type="dxa" w:w="128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1000000">
            <w:pPr>
              <w:pStyle w:val="Style_2"/>
              <w:spacing w:after="0" w:before="0" w:line="240" w:lineRule="auto"/>
              <w:ind/>
              <w:jc w:val="center"/>
              <w:rPr>
                <w:rFonts w:ascii="Times New Roman" w:hAnsi="Times New Roman"/>
                <w:b w:val="1"/>
                <w:sz w:val="24"/>
              </w:rPr>
            </w:pPr>
            <w:r>
              <w:rPr>
                <w:b w:val="1"/>
                <w:sz w:val="24"/>
              </w:rPr>
              <w:t>9%</w:t>
            </w: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2000000">
            <w:pPr>
              <w:pStyle w:val="Style_2"/>
              <w:spacing w:after="0" w:before="0" w:line="240" w:lineRule="auto"/>
              <w:ind/>
              <w:jc w:val="both"/>
              <w:rPr>
                <w:rFonts w:ascii="Times New Roman" w:hAnsi="Times New Roman"/>
                <w:sz w:val="24"/>
              </w:rPr>
            </w:pPr>
            <w:r>
              <w:rPr>
                <w:sz w:val="24"/>
              </w:rPr>
              <w:t xml:space="preserve">Специалист должен знать и понимать: </w:t>
            </w:r>
          </w:p>
          <w:p w14:paraId="C3000000">
            <w:pPr>
              <w:pStyle w:val="Style_2"/>
              <w:spacing w:after="0" w:before="0" w:line="240" w:lineRule="auto"/>
              <w:ind/>
              <w:jc w:val="both"/>
              <w:rPr>
                <w:rFonts w:ascii="Times New Roman" w:hAnsi="Times New Roman"/>
                <w:sz w:val="24"/>
              </w:rPr>
            </w:pPr>
            <w:r>
              <w:rPr>
                <w:sz w:val="24"/>
              </w:rPr>
              <w:t>- порядок действий при возникновении чрезвычайных ситуаций;</w:t>
            </w:r>
          </w:p>
          <w:p w14:paraId="C4000000">
            <w:pPr>
              <w:pStyle w:val="Style_2"/>
              <w:spacing w:after="0" w:before="0" w:line="240" w:lineRule="auto"/>
              <w:ind/>
              <w:jc w:val="both"/>
              <w:rPr>
                <w:rFonts w:ascii="Times New Roman" w:hAnsi="Times New Roman"/>
                <w:sz w:val="24"/>
              </w:rPr>
            </w:pPr>
            <w:r>
              <w:rPr>
                <w:sz w:val="24"/>
              </w:rPr>
              <w:t>- биологические процессы регуляции, направленные на восстановление организма</w:t>
            </w:r>
          </w:p>
        </w:tc>
        <w:tc>
          <w:tcPr>
            <w:tcW w:type="dxa" w:w="1282"/>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5000000">
            <w:pPr>
              <w:pStyle w:val="Style_2"/>
              <w:spacing w:after="0" w:before="0" w:line="240" w:lineRule="auto"/>
              <w:ind/>
              <w:jc w:val="both"/>
              <w:rPr>
                <w:rFonts w:ascii="Times New Roman" w:hAnsi="Times New Roman"/>
                <w:sz w:val="24"/>
              </w:rPr>
            </w:pPr>
          </w:p>
        </w:tc>
      </w:tr>
      <w:tr>
        <w:tc>
          <w:tcPr>
            <w:tcW w:type="dxa" w:w="637"/>
            <w:gridSpan w:val="1"/>
            <w:vMerge w:val="continue"/>
            <w:tcBorders>
              <w:top w:color="000000" w:sz="4" w:val="single"/>
              <w:left w:color="000000" w:sz="4" w:val="single"/>
              <w:bottom w:color="000000" w:sz="4" w:val="single"/>
              <w:right w:color="000000" w:sz="4" w:val="single"/>
            </w:tcBorders>
            <w:shd w:fill="BFBFBF" w:val="clear"/>
            <w:tcMar>
              <w:top w:type="dxa" w:w="0"/>
              <w:left w:type="dxa" w:w="108"/>
              <w:bottom w:type="dxa" w:w="0"/>
              <w:right w:type="dxa" w:w="108"/>
            </w:tcMar>
          </w:tcPr>
          <w:p/>
        </w:tc>
        <w:tc>
          <w:tcPr>
            <w:tcW w:type="dxa" w:w="772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6000000">
            <w:pPr>
              <w:pStyle w:val="Style_2"/>
              <w:spacing w:after="0" w:before="0" w:line="240" w:lineRule="auto"/>
              <w:ind/>
              <w:jc w:val="both"/>
              <w:rPr>
                <w:rFonts w:ascii="Times New Roman" w:hAnsi="Times New Roman"/>
                <w:sz w:val="24"/>
              </w:rPr>
            </w:pPr>
            <w:r>
              <w:rPr>
                <w:sz w:val="24"/>
              </w:rPr>
              <w:t>Специалист должен уметь:</w:t>
            </w:r>
          </w:p>
          <w:p w14:paraId="C7000000">
            <w:pPr>
              <w:pStyle w:val="Style_2"/>
              <w:spacing w:after="0" w:before="0" w:line="240" w:lineRule="auto"/>
              <w:ind/>
              <w:jc w:val="both"/>
              <w:rPr>
                <w:rFonts w:ascii="Times New Roman" w:hAnsi="Times New Roman"/>
                <w:sz w:val="24"/>
              </w:rPr>
            </w:pPr>
            <w:r>
              <w:rPr>
                <w:sz w:val="24"/>
              </w:rPr>
              <w:t>- выполнять нормативы по физической и профессионально-прикладной физической подготовке, предусмотренные для сотрудников ФСВНГ;</w:t>
            </w:r>
          </w:p>
          <w:p w14:paraId="C8000000">
            <w:pPr>
              <w:pStyle w:val="Style_2"/>
              <w:spacing w:after="0" w:before="0" w:line="240" w:lineRule="auto"/>
              <w:ind/>
              <w:jc w:val="both"/>
              <w:rPr>
                <w:rFonts w:ascii="Times New Roman" w:hAnsi="Times New Roman"/>
                <w:sz w:val="24"/>
              </w:rPr>
            </w:pPr>
            <w:r>
              <w:rPr>
                <w:sz w:val="24"/>
              </w:rPr>
              <w:t>- осуществлять задержание лица с применения физической силы;</w:t>
            </w:r>
          </w:p>
          <w:p w14:paraId="C9000000">
            <w:pPr>
              <w:pStyle w:val="Style_2"/>
              <w:spacing w:after="0" w:before="0" w:line="240" w:lineRule="auto"/>
              <w:ind/>
              <w:jc w:val="both"/>
              <w:rPr>
                <w:rFonts w:ascii="Times New Roman" w:hAnsi="Times New Roman"/>
                <w:sz w:val="24"/>
              </w:rPr>
            </w:pPr>
            <w:r>
              <w:rPr>
                <w:sz w:val="24"/>
              </w:rPr>
              <w:t>- вести схватку без оружия, с оружием, подручными средствами.</w:t>
            </w:r>
          </w:p>
        </w:tc>
        <w:tc>
          <w:tcPr>
            <w:tcW w:type="dxa" w:w="1282"/>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r>
    </w:tbl>
    <w:p w14:paraId="CA000000">
      <w:pPr>
        <w:pStyle w:val="Style_2"/>
        <w:spacing w:after="0" w:before="0" w:line="360" w:lineRule="auto"/>
        <w:ind/>
        <w:jc w:val="center"/>
        <w:rPr>
          <w:rFonts w:ascii="Times New Roman" w:hAnsi="Times New Roman"/>
          <w:b w:val="1"/>
          <w:sz w:val="28"/>
        </w:rPr>
      </w:pPr>
    </w:p>
    <w:p w14:paraId="CB000000">
      <w:bookmarkStart w:id="6" w:name="__RefHeading___5"/>
      <w:bookmarkEnd w:id="6"/>
      <w:pPr>
        <w:pStyle w:val="Style_9"/>
        <w:spacing w:after="0" w:before="0"/>
        <w:ind w:firstLine="709" w:left="0"/>
        <w:jc w:val="center"/>
        <w:rPr>
          <w:rFonts w:ascii="Times New Roman" w:hAnsi="Times New Roman"/>
        </w:rPr>
      </w:pPr>
      <w:r>
        <w:rPr>
          <w:rFonts w:ascii="Times New Roman" w:hAnsi="Times New Roman"/>
        </w:rPr>
        <w:t>1.3. ТРЕБОВАНИЯ К СХЕМЕ ОЦЕНКИ</w:t>
      </w:r>
    </w:p>
    <w:p w14:paraId="CC000000">
      <w:pPr>
        <w:pStyle w:val="Style_4"/>
        <w:widowControl w:val="1"/>
        <w:ind w:firstLine="709" w:left="0"/>
        <w:rPr>
          <w:rFonts w:ascii="Times New Roman" w:hAnsi="Times New Roman"/>
          <w:sz w:val="28"/>
        </w:rPr>
      </w:pPr>
      <w:r>
        <w:rPr>
          <w:rFonts w:ascii="Times New Roman" w:hAnsi="Times New Roman"/>
          <w:sz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CD000000">
      <w:pPr>
        <w:pStyle w:val="Style_4"/>
        <w:widowControl w:val="1"/>
        <w:ind w:firstLine="709" w:left="0"/>
        <w:jc w:val="right"/>
        <w:rPr>
          <w:rFonts w:ascii="Times New Roman" w:hAnsi="Times New Roman"/>
          <w:sz w:val="28"/>
        </w:rPr>
      </w:pPr>
      <w:r>
        <w:rPr>
          <w:rFonts w:ascii="Times New Roman" w:hAnsi="Times New Roman"/>
          <w:sz w:val="28"/>
        </w:rPr>
        <w:t>Таблица 2</w:t>
      </w:r>
    </w:p>
    <w:p w14:paraId="CE000000">
      <w:pPr>
        <w:pStyle w:val="Style_4"/>
        <w:widowControl w:val="1"/>
        <w:ind w:firstLine="709" w:left="0"/>
        <w:rPr>
          <w:rFonts w:ascii="Times New Roman" w:hAnsi="Times New Roman"/>
          <w:b w:val="1"/>
          <w:sz w:val="28"/>
        </w:rPr>
      </w:pPr>
      <w:r>
        <w:rPr>
          <w:rFonts w:ascii="Times New Roman" w:hAnsi="Times New Roman"/>
          <w:b w:val="1"/>
          <w:sz w:val="28"/>
        </w:rPr>
        <w:t>Матрица пересчета требований компетенции в критерии оценки</w:t>
      </w:r>
    </w:p>
    <w:tbl>
      <w:tblPr>
        <w:tblStyle w:val="Style_3"/>
        <w:tblInd w:type="dxa" w:w="0"/>
        <w:tblLayout w:type="fixed"/>
        <w:tblCellMar>
          <w:top w:type="dxa" w:w="0"/>
          <w:left w:type="dxa" w:w="108"/>
          <w:bottom w:type="dxa" w:w="0"/>
          <w:right w:type="dxa" w:w="108"/>
        </w:tblCellMar>
      </w:tblPr>
      <w:tblGrid>
        <w:gridCol w:w="1416"/>
        <w:gridCol w:w="712"/>
        <w:gridCol w:w="1110"/>
        <w:gridCol w:w="1105"/>
        <w:gridCol w:w="1107"/>
        <w:gridCol w:w="1105"/>
        <w:gridCol w:w="1107"/>
        <w:gridCol w:w="1974"/>
      </w:tblGrid>
      <w:tr>
        <w:trPr>
          <w:trHeight w:hRule="atLeast" w:val="1453"/>
        </w:trPr>
        <w:tc>
          <w:tcPr>
            <w:tcW w:type="dxa" w:w="7662"/>
            <w:gridSpan w:val="7"/>
            <w:shd w:fill="92D050" w:val="clear"/>
            <w:tcMar>
              <w:top w:type="dxa" w:w="0"/>
              <w:left w:type="dxa" w:w="108"/>
              <w:bottom w:type="dxa" w:w="0"/>
              <w:right w:type="dxa" w:w="108"/>
            </w:tcMar>
            <w:vAlign w:val="center"/>
          </w:tcPr>
          <w:p w14:paraId="CF000000">
            <w:pPr>
              <w:pStyle w:val="Style_2"/>
              <w:widowControl w:val="1"/>
              <w:spacing w:after="0" w:before="0" w:line="240" w:lineRule="auto"/>
              <w:ind/>
              <w:jc w:val="center"/>
              <w:rPr>
                <w:b w:val="1"/>
                <w:sz w:val="24"/>
              </w:rPr>
            </w:pPr>
            <w:r>
              <w:rPr>
                <w:b w:val="1"/>
                <w:color w:val="000000"/>
                <w:sz w:val="24"/>
              </w:rPr>
              <w:t>Критерий/Модуль</w:t>
            </w:r>
          </w:p>
        </w:tc>
        <w:tc>
          <w:tcPr>
            <w:tcW w:type="dxa" w:w="1974"/>
            <w:shd w:fill="92D050" w:val="clear"/>
            <w:tcMar>
              <w:top w:type="dxa" w:w="0"/>
              <w:left w:type="dxa" w:w="108"/>
              <w:bottom w:type="dxa" w:w="0"/>
              <w:right w:type="dxa" w:w="108"/>
            </w:tcMar>
            <w:vAlign w:val="center"/>
          </w:tcPr>
          <w:p w14:paraId="D0000000">
            <w:pPr>
              <w:pStyle w:val="Style_2"/>
              <w:widowControl w:val="1"/>
              <w:spacing w:after="0" w:before="0" w:line="240" w:lineRule="auto"/>
              <w:ind/>
              <w:jc w:val="center"/>
              <w:rPr>
                <w:b w:val="1"/>
                <w:sz w:val="24"/>
              </w:rPr>
            </w:pPr>
            <w:r>
              <w:rPr>
                <w:b w:val="1"/>
                <w:color w:val="000000"/>
                <w:sz w:val="24"/>
              </w:rPr>
              <w:t xml:space="preserve">Итого баллов </w:t>
            </w:r>
          </w:p>
          <w:p w14:paraId="D1000000">
            <w:pPr>
              <w:pStyle w:val="Style_2"/>
              <w:widowControl w:val="1"/>
              <w:spacing w:after="0" w:before="0" w:line="240" w:lineRule="auto"/>
              <w:ind/>
              <w:jc w:val="center"/>
              <w:rPr>
                <w:b w:val="1"/>
                <w:sz w:val="24"/>
              </w:rPr>
            </w:pPr>
            <w:r>
              <w:rPr>
                <w:b w:val="1"/>
                <w:color w:val="000000"/>
                <w:sz w:val="24"/>
              </w:rPr>
              <w:t>за раздел ТРЕБОВАНИЙ КОМПЕ</w:t>
            </w:r>
          </w:p>
          <w:p w14:paraId="D2000000">
            <w:pPr>
              <w:pStyle w:val="Style_2"/>
              <w:widowControl w:val="1"/>
              <w:spacing w:after="0" w:before="0" w:line="240" w:lineRule="auto"/>
              <w:ind/>
              <w:jc w:val="center"/>
              <w:rPr>
                <w:b w:val="1"/>
                <w:sz w:val="24"/>
              </w:rPr>
            </w:pPr>
            <w:r>
              <w:rPr>
                <w:b w:val="1"/>
                <w:color w:val="000000"/>
                <w:sz w:val="24"/>
              </w:rPr>
              <w:t>ТЕНЦИИ</w:t>
            </w:r>
          </w:p>
        </w:tc>
      </w:tr>
      <w:tr>
        <w:trPr>
          <w:trHeight w:hRule="atLeast" w:val="50"/>
        </w:trPr>
        <w:tc>
          <w:tcPr>
            <w:tcW w:type="dxa" w:w="1416"/>
            <w:vMerge w:val="restart"/>
            <w:shd w:fill="92D050" w:val="clear"/>
            <w:tcMar>
              <w:top w:type="dxa" w:w="0"/>
              <w:left w:type="dxa" w:w="108"/>
              <w:bottom w:type="dxa" w:w="0"/>
              <w:right w:type="dxa" w:w="108"/>
            </w:tcMar>
            <w:vAlign w:val="center"/>
          </w:tcPr>
          <w:p w14:paraId="D3000000">
            <w:pPr>
              <w:pStyle w:val="Style_2"/>
              <w:widowControl w:val="1"/>
              <w:spacing w:after="0" w:before="0" w:line="240" w:lineRule="auto"/>
              <w:ind/>
              <w:jc w:val="center"/>
              <w:rPr>
                <w:b w:val="1"/>
                <w:sz w:val="24"/>
              </w:rPr>
            </w:pPr>
            <w:r>
              <w:rPr>
                <w:b w:val="1"/>
                <w:color w:val="000000"/>
                <w:sz w:val="24"/>
              </w:rPr>
              <w:t>Разделы ТРЕБОВАНИЙ КОМПЕ</w:t>
            </w:r>
          </w:p>
          <w:p w14:paraId="D4000000">
            <w:pPr>
              <w:pStyle w:val="Style_2"/>
              <w:widowControl w:val="1"/>
              <w:spacing w:after="0" w:before="0" w:line="240" w:lineRule="auto"/>
              <w:ind/>
              <w:jc w:val="center"/>
              <w:rPr>
                <w:b w:val="1"/>
                <w:sz w:val="24"/>
              </w:rPr>
            </w:pPr>
            <w:r>
              <w:rPr>
                <w:b w:val="1"/>
                <w:color w:val="000000"/>
                <w:sz w:val="24"/>
              </w:rPr>
              <w:t>ТЕНЦИИ</w:t>
            </w:r>
          </w:p>
        </w:tc>
        <w:tc>
          <w:tcPr>
            <w:tcW w:type="dxa" w:w="712"/>
            <w:shd w:fill="92D050" w:val="clear"/>
            <w:tcMar>
              <w:top w:type="dxa" w:w="0"/>
              <w:left w:type="dxa" w:w="108"/>
              <w:bottom w:type="dxa" w:w="0"/>
              <w:right w:type="dxa" w:w="108"/>
            </w:tcMar>
            <w:vAlign w:val="center"/>
          </w:tcPr>
          <w:p w14:paraId="D5000000">
            <w:pPr>
              <w:pStyle w:val="Style_2"/>
              <w:widowControl w:val="1"/>
              <w:spacing w:after="0" w:before="0" w:line="240" w:lineRule="auto"/>
              <w:ind/>
              <w:jc w:val="center"/>
              <w:rPr>
                <w:sz w:val="24"/>
              </w:rPr>
            </w:pPr>
          </w:p>
        </w:tc>
        <w:tc>
          <w:tcPr>
            <w:tcW w:type="dxa" w:w="1110"/>
            <w:shd w:fill="00B050" w:val="clear"/>
            <w:tcMar>
              <w:top w:type="dxa" w:w="0"/>
              <w:left w:type="dxa" w:w="108"/>
              <w:bottom w:type="dxa" w:w="0"/>
              <w:right w:type="dxa" w:w="108"/>
            </w:tcMar>
            <w:vAlign w:val="center"/>
          </w:tcPr>
          <w:p w14:paraId="D6000000">
            <w:pPr>
              <w:pStyle w:val="Style_2"/>
              <w:widowControl w:val="1"/>
              <w:spacing w:after="0" w:before="0" w:line="240" w:lineRule="auto"/>
              <w:ind/>
              <w:jc w:val="center"/>
              <w:rPr>
                <w:b w:val="1"/>
                <w:sz w:val="24"/>
              </w:rPr>
            </w:pPr>
            <w:r>
              <w:rPr>
                <w:b w:val="1"/>
                <w:color w:val="000000"/>
                <w:sz w:val="24"/>
              </w:rPr>
              <w:t>A</w:t>
            </w:r>
          </w:p>
        </w:tc>
        <w:tc>
          <w:tcPr>
            <w:tcW w:type="dxa" w:w="1105"/>
            <w:shd w:fill="00B050" w:val="clear"/>
            <w:tcMar>
              <w:top w:type="dxa" w:w="0"/>
              <w:left w:type="dxa" w:w="108"/>
              <w:bottom w:type="dxa" w:w="0"/>
              <w:right w:type="dxa" w:w="108"/>
            </w:tcMar>
            <w:vAlign w:val="center"/>
          </w:tcPr>
          <w:p w14:paraId="D7000000">
            <w:pPr>
              <w:pStyle w:val="Style_2"/>
              <w:widowControl w:val="1"/>
              <w:spacing w:after="0" w:before="0" w:line="240" w:lineRule="auto"/>
              <w:ind/>
              <w:jc w:val="center"/>
              <w:rPr>
                <w:b w:val="1"/>
                <w:sz w:val="24"/>
              </w:rPr>
            </w:pPr>
            <w:r>
              <w:rPr>
                <w:b w:val="1"/>
                <w:color w:val="000000"/>
                <w:sz w:val="24"/>
              </w:rPr>
              <w:t>Б</w:t>
            </w:r>
          </w:p>
        </w:tc>
        <w:tc>
          <w:tcPr>
            <w:tcW w:type="dxa" w:w="1107"/>
            <w:shd w:fill="00B050" w:val="clear"/>
            <w:tcMar>
              <w:top w:type="dxa" w:w="0"/>
              <w:left w:type="dxa" w:w="108"/>
              <w:bottom w:type="dxa" w:w="0"/>
              <w:right w:type="dxa" w:w="108"/>
            </w:tcMar>
            <w:vAlign w:val="center"/>
          </w:tcPr>
          <w:p w14:paraId="D8000000">
            <w:pPr>
              <w:pStyle w:val="Style_2"/>
              <w:widowControl w:val="1"/>
              <w:spacing w:after="0" w:before="0" w:line="240" w:lineRule="auto"/>
              <w:ind/>
              <w:jc w:val="center"/>
              <w:rPr>
                <w:b w:val="1"/>
                <w:sz w:val="24"/>
              </w:rPr>
            </w:pPr>
            <w:r>
              <w:rPr>
                <w:b w:val="1"/>
                <w:color w:val="000000"/>
                <w:sz w:val="24"/>
              </w:rPr>
              <w:t>В</w:t>
            </w:r>
          </w:p>
        </w:tc>
        <w:tc>
          <w:tcPr>
            <w:tcW w:type="dxa" w:w="1105"/>
            <w:shd w:fill="00B050" w:val="clear"/>
            <w:tcMar>
              <w:top w:type="dxa" w:w="0"/>
              <w:left w:type="dxa" w:w="108"/>
              <w:bottom w:type="dxa" w:w="0"/>
              <w:right w:type="dxa" w:w="108"/>
            </w:tcMar>
            <w:vAlign w:val="center"/>
          </w:tcPr>
          <w:p w14:paraId="D9000000">
            <w:pPr>
              <w:pStyle w:val="Style_2"/>
              <w:widowControl w:val="1"/>
              <w:spacing w:after="0" w:before="0" w:line="240" w:lineRule="auto"/>
              <w:ind/>
              <w:jc w:val="center"/>
              <w:rPr>
                <w:b w:val="1"/>
                <w:sz w:val="24"/>
              </w:rPr>
            </w:pPr>
            <w:r>
              <w:rPr>
                <w:b w:val="1"/>
                <w:color w:val="000000"/>
                <w:sz w:val="24"/>
              </w:rPr>
              <w:t>Г</w:t>
            </w:r>
          </w:p>
        </w:tc>
        <w:tc>
          <w:tcPr>
            <w:tcW w:type="dxa" w:w="1107"/>
            <w:shd w:fill="00B050" w:val="clear"/>
            <w:tcMar>
              <w:top w:type="dxa" w:w="0"/>
              <w:left w:type="dxa" w:w="108"/>
              <w:bottom w:type="dxa" w:w="0"/>
              <w:right w:type="dxa" w:w="108"/>
            </w:tcMar>
          </w:tcPr>
          <w:p w14:paraId="DA000000">
            <w:pPr>
              <w:pStyle w:val="Style_2"/>
              <w:widowControl w:val="1"/>
              <w:spacing w:after="0" w:before="0" w:line="240" w:lineRule="auto"/>
              <w:ind w:hanging="176" w:left="176" w:right="172"/>
              <w:jc w:val="center"/>
              <w:rPr>
                <w:b w:val="1"/>
                <w:sz w:val="24"/>
              </w:rPr>
            </w:pPr>
            <w:r>
              <w:rPr>
                <w:b w:val="1"/>
                <w:color w:val="000000"/>
                <w:sz w:val="24"/>
              </w:rPr>
              <w:t>Д</w:t>
            </w:r>
          </w:p>
        </w:tc>
        <w:tc>
          <w:tcPr>
            <w:tcW w:type="dxa" w:w="1974"/>
            <w:shd w:fill="00B050" w:val="clear"/>
            <w:tcMar>
              <w:top w:type="dxa" w:w="0"/>
              <w:left w:type="dxa" w:w="108"/>
              <w:bottom w:type="dxa" w:w="0"/>
              <w:right w:type="dxa" w:w="108"/>
            </w:tcMar>
            <w:vAlign w:val="center"/>
          </w:tcPr>
          <w:p w14:paraId="DB000000">
            <w:pPr>
              <w:pStyle w:val="Style_2"/>
              <w:widowControl w:val="1"/>
              <w:spacing w:after="0" w:before="0" w:line="240" w:lineRule="auto"/>
              <w:ind w:hanging="176" w:left="176" w:right="172"/>
              <w:jc w:val="both"/>
              <w:rPr>
                <w:b w:val="1"/>
                <w:sz w:val="24"/>
              </w:rPr>
            </w:pP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DC000000">
            <w:pPr>
              <w:pStyle w:val="Style_2"/>
              <w:widowControl w:val="1"/>
              <w:spacing w:after="0" w:before="0" w:line="240" w:lineRule="auto"/>
              <w:ind/>
              <w:jc w:val="center"/>
              <w:rPr>
                <w:b w:val="1"/>
                <w:sz w:val="24"/>
              </w:rPr>
            </w:pPr>
            <w:r>
              <w:rPr>
                <w:b w:val="1"/>
                <w:color w:val="000000"/>
                <w:sz w:val="24"/>
              </w:rPr>
              <w:t>1</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DD000000">
            <w:pPr>
              <w:pStyle w:val="Style_2"/>
              <w:widowControl w:val="1"/>
              <w:spacing w:after="0" w:before="0" w:line="240" w:lineRule="auto"/>
              <w:ind/>
              <w:jc w:val="center"/>
              <w:rPr>
                <w:sz w:val="24"/>
              </w:rPr>
            </w:pPr>
            <w:r>
              <w:rPr>
                <w:color w:val="000000"/>
                <w:sz w:val="20"/>
              </w:rPr>
              <w:t>3</w:t>
            </w:r>
            <w:r>
              <w:rPr>
                <w:color w:val="000000"/>
                <w:sz w:val="20"/>
              </w:rPr>
              <w:t>,00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DE000000">
            <w:pPr>
              <w:pStyle w:val="Style_2"/>
              <w:widowControl w:val="1"/>
              <w:spacing w:after="0" w:before="0" w:line="240" w:lineRule="auto"/>
              <w:ind/>
              <w:jc w:val="center"/>
              <w:rPr>
                <w:sz w:val="24"/>
              </w:rPr>
            </w:pPr>
            <w:r>
              <w:rPr>
                <w:color w:val="000000"/>
                <w:sz w:val="20"/>
              </w:rPr>
              <w:t>1</w:t>
            </w:r>
            <w:r>
              <w:rPr>
                <w:color w:val="000000"/>
                <w:sz w:val="20"/>
              </w:rPr>
              <w:t>,</w:t>
            </w:r>
            <w:r>
              <w:rPr>
                <w:color w:val="000000"/>
                <w:sz w:val="20"/>
              </w:rPr>
              <w:t>0</w:t>
            </w:r>
            <w:r>
              <w:rPr>
                <w:color w:val="000000"/>
                <w:sz w:val="20"/>
              </w:rPr>
              <w:t>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DF000000">
            <w:pPr>
              <w:pStyle w:val="Style_2"/>
              <w:widowControl w:val="1"/>
              <w:spacing w:after="0" w:before="0" w:line="240" w:lineRule="auto"/>
              <w:ind/>
              <w:jc w:val="center"/>
              <w:rPr>
                <w:color w:val="000000"/>
                <w:sz w:val="24"/>
              </w:rPr>
            </w:pPr>
            <w:r>
              <w:rPr>
                <w:color w:val="000000"/>
                <w:sz w:val="20"/>
              </w:rPr>
              <w:t>6</w:t>
            </w:r>
            <w:r>
              <w:rPr>
                <w:color w:val="000000"/>
                <w:sz w:val="20"/>
              </w:rPr>
              <w:t>,</w:t>
            </w:r>
            <w:r>
              <w:rPr>
                <w:color w:val="000000"/>
                <w:sz w:val="20"/>
              </w:rPr>
              <w:t>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0000000">
            <w:pPr>
              <w:pStyle w:val="Style_2"/>
              <w:widowControl w:val="1"/>
              <w:spacing w:after="0" w:before="0" w:line="240" w:lineRule="auto"/>
              <w:ind/>
              <w:jc w:val="center"/>
              <w:rPr>
                <w:color w:val="000000"/>
                <w:sz w:val="24"/>
              </w:rPr>
            </w:pPr>
            <w:r>
              <w:rPr>
                <w:color w:val="000000"/>
                <w:sz w:val="20"/>
              </w:rPr>
              <w:t>2,00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1000000">
            <w:pPr>
              <w:pStyle w:val="Style_2"/>
              <w:widowControl w:val="1"/>
              <w:spacing w:after="0" w:before="0" w:line="240" w:lineRule="auto"/>
              <w:ind/>
              <w:jc w:val="center"/>
              <w:rPr>
                <w:sz w:val="24"/>
              </w:rPr>
            </w:pPr>
            <w:r>
              <w:rPr>
                <w:color w:val="000000"/>
                <w:sz w:val="20"/>
              </w:rPr>
              <w:t>4,</w:t>
            </w:r>
            <w:r>
              <w:rPr>
                <w:color w:val="000000"/>
                <w:sz w:val="20"/>
              </w:rPr>
              <w:t>00</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2000000">
            <w:pPr>
              <w:pStyle w:val="Style_2"/>
              <w:widowControl w:val="1"/>
              <w:spacing w:after="0" w:before="0" w:line="240" w:lineRule="auto"/>
              <w:ind/>
              <w:jc w:val="center"/>
              <w:rPr>
                <w:b w:val="1"/>
                <w:color w:val="000000"/>
                <w:sz w:val="24"/>
              </w:rPr>
            </w:pPr>
            <w:r>
              <w:rPr>
                <w:b w:val="1"/>
                <w:color w:val="000000"/>
                <w:sz w:val="20"/>
              </w:rPr>
              <w:t>16</w:t>
            </w: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E3000000">
            <w:pPr>
              <w:pStyle w:val="Style_2"/>
              <w:widowControl w:val="1"/>
              <w:spacing w:after="0" w:before="0" w:line="240" w:lineRule="auto"/>
              <w:ind/>
              <w:jc w:val="center"/>
              <w:rPr>
                <w:b w:val="1"/>
                <w:sz w:val="24"/>
              </w:rPr>
            </w:pPr>
            <w:r>
              <w:rPr>
                <w:b w:val="1"/>
                <w:color w:val="000000"/>
                <w:sz w:val="24"/>
              </w:rPr>
              <w:t>2</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4000000">
            <w:pPr>
              <w:pStyle w:val="Style_2"/>
              <w:widowControl w:val="1"/>
              <w:spacing w:after="0" w:before="0" w:line="240" w:lineRule="auto"/>
              <w:ind/>
              <w:jc w:val="center"/>
              <w:rPr>
                <w:sz w:val="24"/>
              </w:rPr>
            </w:pPr>
            <w:r>
              <w:rPr>
                <w:color w:val="000000"/>
                <w:sz w:val="20"/>
              </w:rPr>
              <w:t>-</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5000000">
            <w:pPr>
              <w:pStyle w:val="Style_2"/>
              <w:widowControl w:val="1"/>
              <w:spacing w:after="0" w:before="0" w:line="240" w:lineRule="auto"/>
              <w:ind/>
              <w:jc w:val="center"/>
              <w:rPr>
                <w:sz w:val="24"/>
              </w:rPr>
            </w:pPr>
            <w:r>
              <w:rPr>
                <w:color w:val="000000"/>
                <w:sz w:val="20"/>
              </w:rPr>
              <w:t>4,00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6000000">
            <w:pPr>
              <w:pStyle w:val="Style_2"/>
              <w:widowControl w:val="1"/>
              <w:spacing w:after="0" w:before="0" w:line="240" w:lineRule="auto"/>
              <w:ind/>
              <w:jc w:val="center"/>
              <w:rPr>
                <w:color w:val="000000"/>
                <w:sz w:val="24"/>
              </w:rPr>
            </w:pPr>
            <w:r>
              <w:rPr>
                <w:color w:val="000000"/>
                <w:sz w:val="20"/>
              </w:rPr>
              <w:t>3,00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7000000">
            <w:pPr>
              <w:pStyle w:val="Style_2"/>
              <w:widowControl w:val="1"/>
              <w:spacing w:after="0" w:before="0" w:line="240" w:lineRule="auto"/>
              <w:ind/>
              <w:jc w:val="center"/>
              <w:rPr>
                <w:color w:val="000000"/>
                <w:sz w:val="24"/>
              </w:rPr>
            </w:pPr>
            <w:r>
              <w:rPr>
                <w:color w:val="000000"/>
                <w:sz w:val="20"/>
              </w:rPr>
              <w:t>-</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8000000">
            <w:pPr>
              <w:pStyle w:val="Style_2"/>
              <w:widowControl w:val="1"/>
              <w:spacing w:after="0" w:before="0" w:line="240" w:lineRule="auto"/>
              <w:ind/>
              <w:jc w:val="center"/>
              <w:rPr>
                <w:sz w:val="24"/>
              </w:rPr>
            </w:pPr>
            <w:r>
              <w:rPr>
                <w:color w:val="000000"/>
                <w:sz w:val="20"/>
              </w:rPr>
              <w:t>2,0</w:t>
            </w:r>
            <w:r>
              <w:rPr>
                <w:color w:val="000000"/>
                <w:sz w:val="20"/>
              </w:rPr>
              <w:t>0</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9000000">
            <w:pPr>
              <w:pStyle w:val="Style_2"/>
              <w:widowControl w:val="1"/>
              <w:spacing w:after="0" w:before="0" w:line="240" w:lineRule="auto"/>
              <w:ind/>
              <w:jc w:val="center"/>
              <w:rPr>
                <w:b w:val="1"/>
                <w:color w:val="000000"/>
                <w:sz w:val="24"/>
              </w:rPr>
            </w:pPr>
            <w:r>
              <w:rPr>
                <w:b w:val="1"/>
                <w:color w:val="000000"/>
                <w:sz w:val="20"/>
              </w:rPr>
              <w:t>9</w:t>
            </w: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EA000000">
            <w:pPr>
              <w:pStyle w:val="Style_2"/>
              <w:widowControl w:val="1"/>
              <w:spacing w:after="0" w:before="0" w:line="240" w:lineRule="auto"/>
              <w:ind/>
              <w:jc w:val="center"/>
              <w:rPr>
                <w:b w:val="1"/>
                <w:sz w:val="24"/>
              </w:rPr>
            </w:pPr>
            <w:r>
              <w:rPr>
                <w:b w:val="1"/>
                <w:color w:val="000000"/>
                <w:sz w:val="24"/>
              </w:rPr>
              <w:t>3</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B000000">
            <w:pPr>
              <w:pStyle w:val="Style_2"/>
              <w:widowControl w:val="1"/>
              <w:spacing w:after="0" w:before="0" w:line="240" w:lineRule="auto"/>
              <w:ind/>
              <w:jc w:val="center"/>
              <w:rPr>
                <w:sz w:val="24"/>
              </w:rPr>
            </w:pPr>
            <w:r>
              <w:rPr>
                <w:color w:val="000000"/>
                <w:sz w:val="20"/>
              </w:rPr>
              <w:t>15,</w:t>
            </w:r>
            <w:r>
              <w:rPr>
                <w:color w:val="000000"/>
                <w:sz w:val="20"/>
              </w:rPr>
              <w:t>0</w:t>
            </w:r>
            <w:r>
              <w:rPr>
                <w:color w:val="000000"/>
                <w:sz w:val="20"/>
              </w:rPr>
              <w:t>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C000000">
            <w:pPr>
              <w:pStyle w:val="Style_2"/>
              <w:widowControl w:val="1"/>
              <w:spacing w:after="0" w:before="0" w:line="240" w:lineRule="auto"/>
              <w:ind/>
              <w:jc w:val="center"/>
              <w:rPr>
                <w:sz w:val="24"/>
              </w:rPr>
            </w:pPr>
            <w:r>
              <w:rPr>
                <w:color w:val="000000"/>
                <w:sz w:val="20"/>
              </w:rPr>
              <w:t>3,00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D000000">
            <w:pPr>
              <w:pStyle w:val="Style_2"/>
              <w:widowControl w:val="1"/>
              <w:spacing w:after="0" w:before="0" w:line="240" w:lineRule="auto"/>
              <w:ind/>
              <w:jc w:val="center"/>
              <w:rPr>
                <w:color w:val="000000"/>
                <w:sz w:val="24"/>
              </w:rPr>
            </w:pPr>
            <w:r>
              <w:rPr>
                <w:color w:val="000000"/>
                <w:sz w:val="20"/>
              </w:rPr>
              <w:t>12,00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E000000">
            <w:pPr>
              <w:pStyle w:val="Style_2"/>
              <w:widowControl w:val="1"/>
              <w:spacing w:after="0" w:before="0" w:line="240" w:lineRule="auto"/>
              <w:ind/>
              <w:jc w:val="center"/>
              <w:rPr>
                <w:color w:val="000000"/>
                <w:sz w:val="24"/>
              </w:rPr>
            </w:pPr>
            <w:r>
              <w:rPr>
                <w:color w:val="000000"/>
                <w:sz w:val="20"/>
              </w:rPr>
              <w:t>4,</w:t>
            </w:r>
            <w:r>
              <w:rPr>
                <w:color w:val="000000"/>
                <w:sz w:val="20"/>
              </w:rPr>
              <w:t>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EF000000">
            <w:pPr>
              <w:pStyle w:val="Style_2"/>
              <w:widowControl w:val="1"/>
              <w:spacing w:after="0" w:before="0" w:line="240" w:lineRule="auto"/>
              <w:ind/>
              <w:jc w:val="center"/>
              <w:rPr>
                <w:sz w:val="24"/>
              </w:rPr>
            </w:pPr>
            <w:r>
              <w:rPr>
                <w:color w:val="000000"/>
                <w:sz w:val="20"/>
              </w:rPr>
              <w:t>6,00</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0000000">
            <w:pPr>
              <w:pStyle w:val="Style_2"/>
              <w:widowControl w:val="1"/>
              <w:spacing w:after="0" w:before="0" w:line="240" w:lineRule="auto"/>
              <w:ind/>
              <w:jc w:val="center"/>
              <w:rPr>
                <w:b w:val="1"/>
                <w:color w:val="000000"/>
                <w:sz w:val="24"/>
              </w:rPr>
            </w:pPr>
            <w:r>
              <w:rPr>
                <w:b w:val="1"/>
                <w:color w:val="000000"/>
                <w:sz w:val="20"/>
              </w:rPr>
              <w:t>40</w:t>
            </w: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F1000000">
            <w:pPr>
              <w:pStyle w:val="Style_2"/>
              <w:widowControl w:val="1"/>
              <w:spacing w:after="0" w:before="0" w:line="240" w:lineRule="auto"/>
              <w:ind/>
              <w:jc w:val="center"/>
              <w:rPr>
                <w:b w:val="1"/>
                <w:sz w:val="24"/>
              </w:rPr>
            </w:pPr>
            <w:r>
              <w:rPr>
                <w:b w:val="1"/>
                <w:color w:val="000000"/>
                <w:sz w:val="24"/>
              </w:rPr>
              <w:t>4</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2000000">
            <w:pPr>
              <w:pStyle w:val="Style_2"/>
              <w:widowControl w:val="1"/>
              <w:spacing w:after="0" w:before="0" w:line="240" w:lineRule="auto"/>
              <w:ind/>
              <w:jc w:val="center"/>
              <w:rPr>
                <w:sz w:val="24"/>
              </w:rPr>
            </w:pPr>
            <w:r>
              <w:rPr>
                <w:color w:val="000000"/>
                <w:sz w:val="20"/>
              </w:rPr>
              <w:t>-</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3000000">
            <w:pPr>
              <w:pStyle w:val="Style_2"/>
              <w:widowControl w:val="1"/>
              <w:spacing w:after="0" w:before="0" w:line="240" w:lineRule="auto"/>
              <w:ind/>
              <w:jc w:val="center"/>
              <w:rPr>
                <w:sz w:val="24"/>
              </w:rPr>
            </w:pPr>
            <w:r>
              <w:rPr>
                <w:color w:val="000000"/>
                <w:sz w:val="20"/>
              </w:rPr>
              <w:t>2,</w:t>
            </w:r>
            <w:r>
              <w:rPr>
                <w:color w:val="000000"/>
                <w:sz w:val="20"/>
              </w:rPr>
              <w:t>0</w:t>
            </w:r>
            <w:r>
              <w:rPr>
                <w:color w:val="000000"/>
                <w:sz w:val="20"/>
              </w:rPr>
              <w:t>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4000000">
            <w:pPr>
              <w:pStyle w:val="Style_2"/>
              <w:widowControl w:val="1"/>
              <w:spacing w:after="0" w:before="0" w:line="240" w:lineRule="auto"/>
              <w:ind/>
              <w:jc w:val="center"/>
              <w:rPr>
                <w:color w:val="000000"/>
                <w:sz w:val="24"/>
              </w:rPr>
            </w:pPr>
            <w:r>
              <w:rPr>
                <w:color w:val="000000"/>
                <w:sz w:val="20"/>
              </w:rPr>
              <w:t>1,</w:t>
            </w:r>
            <w:r>
              <w:rPr>
                <w:color w:val="000000"/>
                <w:sz w:val="20"/>
              </w:rPr>
              <w:t>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5000000">
            <w:pPr>
              <w:pStyle w:val="Style_2"/>
              <w:widowControl w:val="1"/>
              <w:spacing w:after="0" w:before="0" w:line="240" w:lineRule="auto"/>
              <w:ind/>
              <w:jc w:val="center"/>
              <w:rPr>
                <w:color w:val="000000"/>
                <w:sz w:val="24"/>
              </w:rPr>
            </w:pPr>
            <w:r>
              <w:rPr>
                <w:color w:val="000000"/>
                <w:sz w:val="20"/>
              </w:rPr>
              <w:t>-</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6000000">
            <w:pPr>
              <w:pStyle w:val="Style_2"/>
              <w:widowControl w:val="1"/>
              <w:spacing w:after="0" w:before="0" w:line="240" w:lineRule="auto"/>
              <w:ind/>
              <w:jc w:val="center"/>
              <w:rPr>
                <w:sz w:val="24"/>
              </w:rPr>
            </w:pPr>
            <w:r>
              <w:rPr>
                <w:color w:val="000000"/>
                <w:sz w:val="20"/>
              </w:rPr>
              <w:t>2,00</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7000000">
            <w:pPr>
              <w:pStyle w:val="Style_2"/>
              <w:widowControl w:val="1"/>
              <w:spacing w:after="0" w:before="0" w:line="240" w:lineRule="auto"/>
              <w:ind/>
              <w:jc w:val="center"/>
              <w:rPr>
                <w:b w:val="1"/>
                <w:color w:val="000000"/>
                <w:sz w:val="24"/>
              </w:rPr>
            </w:pPr>
            <w:r>
              <w:rPr>
                <w:b w:val="1"/>
                <w:color w:val="000000"/>
                <w:sz w:val="20"/>
              </w:rPr>
              <w:t>5</w:t>
            </w: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F8000000">
            <w:pPr>
              <w:pStyle w:val="Style_2"/>
              <w:widowControl w:val="1"/>
              <w:spacing w:after="0" w:before="0" w:line="240" w:lineRule="auto"/>
              <w:ind/>
              <w:jc w:val="center"/>
              <w:rPr>
                <w:b w:val="1"/>
                <w:sz w:val="24"/>
              </w:rPr>
            </w:pPr>
            <w:r>
              <w:rPr>
                <w:b w:val="1"/>
                <w:color w:val="000000"/>
                <w:sz w:val="24"/>
              </w:rPr>
              <w:t>5</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9000000">
            <w:pPr>
              <w:pStyle w:val="Style_2"/>
              <w:widowControl w:val="1"/>
              <w:spacing w:after="0" w:before="0" w:line="240" w:lineRule="auto"/>
              <w:ind/>
              <w:jc w:val="center"/>
              <w:rPr>
                <w:sz w:val="24"/>
              </w:rPr>
            </w:pPr>
            <w:r>
              <w:rPr>
                <w:color w:val="000000"/>
                <w:sz w:val="20"/>
              </w:rPr>
              <w:t>10,</w:t>
            </w:r>
            <w:r>
              <w:rPr>
                <w:color w:val="000000"/>
                <w:sz w:val="20"/>
              </w:rPr>
              <w:t>0</w:t>
            </w:r>
            <w:r>
              <w:rPr>
                <w:color w:val="000000"/>
                <w:sz w:val="20"/>
              </w:rPr>
              <w:t>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A000000">
            <w:pPr>
              <w:pStyle w:val="Style_2"/>
              <w:widowControl w:val="1"/>
              <w:spacing w:after="0" w:before="0" w:line="240" w:lineRule="auto"/>
              <w:ind/>
              <w:jc w:val="center"/>
              <w:rPr>
                <w:sz w:val="24"/>
              </w:rPr>
            </w:pPr>
            <w:r>
              <w:rPr>
                <w:color w:val="000000"/>
                <w:sz w:val="20"/>
              </w:rPr>
              <w:t>-</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B000000">
            <w:pPr>
              <w:pStyle w:val="Style_2"/>
              <w:widowControl w:val="1"/>
              <w:spacing w:after="0" w:before="0" w:line="240" w:lineRule="auto"/>
              <w:ind/>
              <w:jc w:val="center"/>
              <w:rPr>
                <w:color w:val="000000"/>
                <w:sz w:val="24"/>
              </w:rPr>
            </w:pPr>
            <w:r>
              <w:rPr>
                <w:color w:val="000000"/>
                <w:sz w:val="20"/>
              </w:rPr>
              <w:t>4,00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C000000">
            <w:pPr>
              <w:pStyle w:val="Style_2"/>
              <w:widowControl w:val="1"/>
              <w:spacing w:after="0" w:before="0" w:line="240" w:lineRule="auto"/>
              <w:ind/>
              <w:jc w:val="center"/>
              <w:rPr>
                <w:color w:val="000000"/>
                <w:sz w:val="24"/>
              </w:rPr>
            </w:pPr>
            <w:r>
              <w:rPr>
                <w:color w:val="000000"/>
                <w:sz w:val="20"/>
              </w:rPr>
              <w:t>5,</w:t>
            </w:r>
            <w:r>
              <w:rPr>
                <w:color w:val="000000"/>
                <w:sz w:val="20"/>
              </w:rPr>
              <w:t>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D000000">
            <w:pPr>
              <w:pStyle w:val="Style_2"/>
              <w:widowControl w:val="1"/>
              <w:spacing w:after="0" w:before="0" w:line="240" w:lineRule="auto"/>
              <w:ind/>
              <w:jc w:val="center"/>
              <w:rPr>
                <w:sz w:val="24"/>
              </w:rPr>
            </w:pPr>
            <w:r>
              <w:rPr>
                <w:color w:val="000000"/>
                <w:sz w:val="20"/>
              </w:rPr>
              <w:t>2,00</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FE000000">
            <w:pPr>
              <w:pStyle w:val="Style_2"/>
              <w:widowControl w:val="1"/>
              <w:spacing w:after="0" w:before="0" w:line="240" w:lineRule="auto"/>
              <w:ind/>
              <w:jc w:val="center"/>
              <w:rPr>
                <w:b w:val="1"/>
                <w:color w:val="000000"/>
                <w:sz w:val="24"/>
              </w:rPr>
            </w:pPr>
            <w:r>
              <w:rPr>
                <w:b w:val="1"/>
                <w:color w:val="000000"/>
                <w:sz w:val="20"/>
              </w:rPr>
              <w:t>21</w:t>
            </w:r>
          </w:p>
        </w:tc>
      </w:tr>
      <w:tr>
        <w:trPr>
          <w:trHeight w:hRule="atLeast" w:val="50"/>
        </w:trPr>
        <w:tc>
          <w:tcPr>
            <w:tcW w:type="dxa" w:w="1416"/>
            <w:gridSpan w:val="1"/>
            <w:vMerge w:val="continue"/>
            <w:shd w:fill="92D050" w:val="clear"/>
            <w:tcMar>
              <w:top w:type="dxa" w:w="0"/>
              <w:left w:type="dxa" w:w="108"/>
              <w:bottom w:type="dxa" w:w="0"/>
              <w:right w:type="dxa" w:w="108"/>
            </w:tcMar>
            <w:vAlign w:val="center"/>
          </w:tcPr>
          <w:p/>
        </w:tc>
        <w:tc>
          <w:tcPr>
            <w:tcW w:type="dxa" w:w="712"/>
            <w:shd w:fill="00B050" w:val="clear"/>
            <w:tcMar>
              <w:top w:type="dxa" w:w="0"/>
              <w:left w:type="dxa" w:w="108"/>
              <w:bottom w:type="dxa" w:w="0"/>
              <w:right w:type="dxa" w:w="108"/>
            </w:tcMar>
            <w:vAlign w:val="center"/>
          </w:tcPr>
          <w:p w14:paraId="FF000000">
            <w:pPr>
              <w:pStyle w:val="Style_2"/>
              <w:widowControl w:val="1"/>
              <w:spacing w:after="0" w:before="0" w:line="240" w:lineRule="auto"/>
              <w:ind/>
              <w:jc w:val="center"/>
              <w:rPr>
                <w:b w:val="1"/>
                <w:sz w:val="24"/>
              </w:rPr>
            </w:pPr>
            <w:r>
              <w:rPr>
                <w:b w:val="1"/>
                <w:color w:val="000000"/>
                <w:sz w:val="24"/>
              </w:rPr>
              <w:t>6</w:t>
            </w:r>
          </w:p>
        </w:tc>
        <w:tc>
          <w:tcPr>
            <w:tcW w:type="dxa" w:w="1110"/>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0010000">
            <w:pPr>
              <w:pStyle w:val="Style_2"/>
              <w:widowControl w:val="1"/>
              <w:spacing w:after="0" w:before="0" w:line="240" w:lineRule="auto"/>
              <w:ind/>
              <w:jc w:val="center"/>
              <w:rPr>
                <w:sz w:val="24"/>
              </w:rPr>
            </w:pPr>
            <w:r>
              <w:rPr>
                <w:color w:val="000000"/>
                <w:sz w:val="20"/>
              </w:rPr>
              <w:t>2,00</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1010000">
            <w:pPr>
              <w:pStyle w:val="Style_2"/>
              <w:widowControl w:val="1"/>
              <w:spacing w:after="0" w:before="0" w:line="240" w:lineRule="auto"/>
              <w:ind/>
              <w:jc w:val="center"/>
              <w:rPr>
                <w:sz w:val="24"/>
              </w:rPr>
            </w:pPr>
            <w:r>
              <w:rPr>
                <w:color w:val="000000"/>
                <w:sz w:val="20"/>
              </w:rPr>
              <w:t>1,00</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2010000">
            <w:pPr>
              <w:pStyle w:val="Style_2"/>
              <w:widowControl w:val="1"/>
              <w:spacing w:after="0" w:before="0" w:line="240" w:lineRule="auto"/>
              <w:ind/>
              <w:jc w:val="center"/>
              <w:rPr>
                <w:color w:val="000000"/>
                <w:sz w:val="24"/>
              </w:rPr>
            </w:pPr>
            <w:r>
              <w:rPr>
                <w:color w:val="000000"/>
                <w:sz w:val="20"/>
              </w:rPr>
              <w:t>-</w:t>
            </w:r>
          </w:p>
        </w:tc>
        <w:tc>
          <w:tcPr>
            <w:tcW w:type="dxa" w:w="1105"/>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3010000">
            <w:pPr>
              <w:pStyle w:val="Style_2"/>
              <w:widowControl w:val="1"/>
              <w:spacing w:after="0" w:before="0" w:line="240" w:lineRule="auto"/>
              <w:ind/>
              <w:jc w:val="center"/>
              <w:rPr>
                <w:color w:val="000000"/>
                <w:sz w:val="24"/>
              </w:rPr>
            </w:pPr>
            <w:r>
              <w:rPr>
                <w:color w:val="000000"/>
                <w:sz w:val="20"/>
              </w:rPr>
              <w:t xml:space="preserve">6,00 </w:t>
            </w:r>
          </w:p>
        </w:tc>
        <w:tc>
          <w:tcPr>
            <w:tcW w:type="dxa" w:w="1107"/>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4010000">
            <w:pPr>
              <w:pStyle w:val="Style_2"/>
              <w:widowControl w:val="1"/>
              <w:spacing w:after="0" w:before="0" w:line="240" w:lineRule="auto"/>
              <w:ind/>
              <w:jc w:val="center"/>
              <w:rPr>
                <w:sz w:val="24"/>
              </w:rPr>
            </w:pPr>
            <w:r>
              <w:rPr>
                <w:color w:val="000000"/>
                <w:sz w:val="20"/>
              </w:rPr>
              <w:t>-</w:t>
            </w:r>
          </w:p>
        </w:tc>
        <w:tc>
          <w:tcPr>
            <w:tcW w:type="dxa" w:w="1974"/>
            <w:tcBorders>
              <w:top w:sz="4" w:val="nil"/>
              <w:left w:sz="4" w:val="nil"/>
              <w:bottom w:color="000000" w:sz="8" w:val="single"/>
              <w:right w:color="000000" w:sz="8" w:val="single"/>
            </w:tcBorders>
            <w:shd w:fill="auto" w:val="clear"/>
            <w:tcMar>
              <w:top w:type="dxa" w:w="0"/>
              <w:left w:type="dxa" w:w="108"/>
              <w:bottom w:type="dxa" w:w="0"/>
              <w:right w:type="dxa" w:w="108"/>
            </w:tcMar>
            <w:vAlign w:val="center"/>
          </w:tcPr>
          <w:p w14:paraId="05010000">
            <w:pPr>
              <w:pStyle w:val="Style_2"/>
              <w:widowControl w:val="1"/>
              <w:spacing w:after="0" w:before="0" w:line="240" w:lineRule="auto"/>
              <w:ind/>
              <w:jc w:val="center"/>
              <w:rPr>
                <w:b w:val="1"/>
                <w:color w:val="000000"/>
                <w:sz w:val="24"/>
              </w:rPr>
            </w:pPr>
            <w:r>
              <w:rPr>
                <w:b w:val="1"/>
                <w:color w:val="000000"/>
                <w:sz w:val="20"/>
              </w:rPr>
              <w:t>9</w:t>
            </w:r>
          </w:p>
        </w:tc>
      </w:tr>
      <w:tr>
        <w:trPr>
          <w:trHeight w:hRule="atLeast" w:val="50"/>
        </w:trPr>
        <w:tc>
          <w:tcPr>
            <w:tcW w:type="dxa" w:w="2128"/>
            <w:gridSpan w:val="2"/>
            <w:shd w:fill="00B050" w:val="clear"/>
            <w:tcMar>
              <w:top w:type="dxa" w:w="0"/>
              <w:left w:type="dxa" w:w="108"/>
              <w:bottom w:type="dxa" w:w="0"/>
              <w:right w:type="dxa" w:w="108"/>
            </w:tcMar>
            <w:vAlign w:val="center"/>
          </w:tcPr>
          <w:p w14:paraId="06010000">
            <w:pPr>
              <w:pStyle w:val="Style_2"/>
              <w:widowControl w:val="1"/>
              <w:spacing w:after="0" w:before="0" w:line="240" w:lineRule="auto"/>
              <w:ind/>
              <w:jc w:val="center"/>
              <w:rPr>
                <w:b w:val="1"/>
                <w:sz w:val="24"/>
              </w:rPr>
            </w:pPr>
            <w:r>
              <w:rPr>
                <w:b w:val="1"/>
                <w:color w:val="000000"/>
                <w:sz w:val="24"/>
              </w:rPr>
              <w:t xml:space="preserve">Итого баллов </w:t>
            </w:r>
          </w:p>
          <w:p w14:paraId="07010000">
            <w:pPr>
              <w:pStyle w:val="Style_2"/>
              <w:widowControl w:val="1"/>
              <w:spacing w:after="0" w:before="0" w:line="240" w:lineRule="auto"/>
              <w:ind/>
              <w:jc w:val="center"/>
              <w:rPr>
                <w:b w:val="1"/>
                <w:sz w:val="24"/>
              </w:rPr>
            </w:pPr>
            <w:r>
              <w:rPr>
                <w:b w:val="1"/>
                <w:color w:val="000000"/>
                <w:sz w:val="24"/>
              </w:rPr>
              <w:t>за критерий/</w:t>
            </w:r>
          </w:p>
          <w:p w14:paraId="08010000">
            <w:pPr>
              <w:pStyle w:val="Style_2"/>
              <w:widowControl w:val="1"/>
              <w:spacing w:after="0" w:before="0" w:line="240" w:lineRule="auto"/>
              <w:ind/>
              <w:jc w:val="center"/>
              <w:rPr>
                <w:sz w:val="24"/>
              </w:rPr>
            </w:pPr>
            <w:r>
              <w:rPr>
                <w:b w:val="1"/>
                <w:color w:val="000000"/>
                <w:sz w:val="24"/>
              </w:rPr>
              <w:t>модуль</w:t>
            </w:r>
          </w:p>
        </w:tc>
        <w:tc>
          <w:tcPr>
            <w:tcW w:type="dxa" w:w="1110"/>
            <w:shd w:themeFill="background1" w:themeFillShade="F2" w:val="clear"/>
            <w:tcMar>
              <w:top w:type="dxa" w:w="0"/>
              <w:left w:type="dxa" w:w="108"/>
              <w:bottom w:type="dxa" w:w="0"/>
              <w:right w:type="dxa" w:w="108"/>
            </w:tcMar>
            <w:vAlign w:val="center"/>
          </w:tcPr>
          <w:p w14:paraId="09010000">
            <w:pPr>
              <w:pStyle w:val="Style_2"/>
              <w:widowControl w:val="1"/>
              <w:spacing w:after="0" w:before="0" w:line="240" w:lineRule="auto"/>
              <w:ind/>
              <w:jc w:val="center"/>
              <w:rPr>
                <w:b w:val="1"/>
                <w:sz w:val="24"/>
              </w:rPr>
            </w:pPr>
            <w:r>
              <w:rPr>
                <w:b w:val="1"/>
                <w:color w:val="000000"/>
                <w:sz w:val="24"/>
              </w:rPr>
              <w:t>30</w:t>
            </w:r>
          </w:p>
        </w:tc>
        <w:tc>
          <w:tcPr>
            <w:tcW w:type="dxa" w:w="1105"/>
            <w:shd w:themeFill="background1" w:themeFillShade="F2" w:val="clear"/>
            <w:tcMar>
              <w:top w:type="dxa" w:w="0"/>
              <w:left w:type="dxa" w:w="108"/>
              <w:bottom w:type="dxa" w:w="0"/>
              <w:right w:type="dxa" w:w="108"/>
            </w:tcMar>
            <w:vAlign w:val="center"/>
          </w:tcPr>
          <w:p w14:paraId="0A010000">
            <w:pPr>
              <w:pStyle w:val="Style_2"/>
              <w:widowControl w:val="1"/>
              <w:spacing w:after="0" w:before="0" w:line="240" w:lineRule="auto"/>
              <w:ind/>
              <w:jc w:val="center"/>
              <w:rPr>
                <w:b w:val="1"/>
                <w:sz w:val="24"/>
              </w:rPr>
            </w:pPr>
            <w:r>
              <w:rPr>
                <w:b w:val="1"/>
                <w:color w:val="000000"/>
                <w:sz w:val="24"/>
              </w:rPr>
              <w:t>11</w:t>
            </w:r>
          </w:p>
        </w:tc>
        <w:tc>
          <w:tcPr>
            <w:tcW w:type="dxa" w:w="1107"/>
            <w:shd w:themeFill="background1" w:themeFillShade="F2" w:val="clear"/>
            <w:tcMar>
              <w:top w:type="dxa" w:w="0"/>
              <w:left w:type="dxa" w:w="108"/>
              <w:bottom w:type="dxa" w:w="0"/>
              <w:right w:type="dxa" w:w="108"/>
            </w:tcMar>
            <w:vAlign w:val="center"/>
          </w:tcPr>
          <w:p w14:paraId="0B010000">
            <w:pPr>
              <w:pStyle w:val="Style_2"/>
              <w:widowControl w:val="1"/>
              <w:spacing w:after="0" w:before="0" w:line="240" w:lineRule="auto"/>
              <w:ind/>
              <w:jc w:val="center"/>
              <w:rPr>
                <w:b w:val="1"/>
                <w:sz w:val="24"/>
              </w:rPr>
            </w:pPr>
            <w:r>
              <w:rPr>
                <w:b w:val="1"/>
                <w:color w:val="000000"/>
                <w:sz w:val="24"/>
              </w:rPr>
              <w:t>26</w:t>
            </w:r>
          </w:p>
        </w:tc>
        <w:tc>
          <w:tcPr>
            <w:tcW w:type="dxa" w:w="1105"/>
            <w:shd w:themeFill="background1" w:themeFillShade="F2" w:val="clear"/>
            <w:tcMar>
              <w:top w:type="dxa" w:w="0"/>
              <w:left w:type="dxa" w:w="108"/>
              <w:bottom w:type="dxa" w:w="0"/>
              <w:right w:type="dxa" w:w="108"/>
            </w:tcMar>
            <w:vAlign w:val="center"/>
          </w:tcPr>
          <w:p w14:paraId="0C010000">
            <w:pPr>
              <w:pStyle w:val="Style_2"/>
              <w:widowControl w:val="1"/>
              <w:spacing w:after="0" w:before="0" w:line="240" w:lineRule="auto"/>
              <w:ind/>
              <w:jc w:val="center"/>
              <w:rPr>
                <w:b w:val="1"/>
                <w:sz w:val="24"/>
              </w:rPr>
            </w:pPr>
            <w:r>
              <w:rPr>
                <w:b w:val="1"/>
                <w:color w:val="000000"/>
                <w:sz w:val="24"/>
              </w:rPr>
              <w:t>17</w:t>
            </w:r>
          </w:p>
        </w:tc>
        <w:tc>
          <w:tcPr>
            <w:tcW w:type="dxa" w:w="1107"/>
            <w:shd w:themeFill="background1" w:themeFillShade="F2" w:val="clear"/>
            <w:tcMar>
              <w:top w:type="dxa" w:w="0"/>
              <w:left w:type="dxa" w:w="108"/>
              <w:bottom w:type="dxa" w:w="0"/>
              <w:right w:type="dxa" w:w="108"/>
            </w:tcMar>
            <w:vAlign w:val="center"/>
          </w:tcPr>
          <w:p w14:paraId="0D010000">
            <w:pPr>
              <w:pStyle w:val="Style_2"/>
              <w:widowControl w:val="1"/>
              <w:spacing w:after="0" w:before="0" w:line="240" w:lineRule="auto"/>
              <w:ind/>
              <w:jc w:val="center"/>
              <w:rPr>
                <w:b w:val="1"/>
                <w:sz w:val="24"/>
              </w:rPr>
            </w:pPr>
            <w:r>
              <w:rPr>
                <w:b w:val="1"/>
                <w:color w:val="000000"/>
                <w:sz w:val="24"/>
              </w:rPr>
              <w:t>16</w:t>
            </w:r>
          </w:p>
        </w:tc>
        <w:tc>
          <w:tcPr>
            <w:tcW w:type="dxa" w:w="1974"/>
            <w:shd w:themeFill="background1" w:themeFillShade="F2" w:val="clear"/>
            <w:tcMar>
              <w:top w:type="dxa" w:w="0"/>
              <w:left w:type="dxa" w:w="108"/>
              <w:bottom w:type="dxa" w:w="0"/>
              <w:right w:type="dxa" w:w="108"/>
            </w:tcMar>
            <w:vAlign w:val="center"/>
          </w:tcPr>
          <w:p w14:paraId="0E010000">
            <w:pPr>
              <w:pStyle w:val="Style_2"/>
              <w:widowControl w:val="1"/>
              <w:spacing w:after="0" w:before="0" w:line="240" w:lineRule="auto"/>
              <w:ind/>
              <w:jc w:val="center"/>
              <w:rPr>
                <w:b w:val="1"/>
                <w:sz w:val="24"/>
              </w:rPr>
            </w:pPr>
            <w:r>
              <w:rPr>
                <w:b w:val="1"/>
                <w:color w:val="000000"/>
                <w:sz w:val="24"/>
              </w:rPr>
              <w:t>100</w:t>
            </w:r>
          </w:p>
        </w:tc>
      </w:tr>
    </w:tbl>
    <w:p w14:paraId="0F010000">
      <w:pPr>
        <w:pStyle w:val="Style_9"/>
        <w:spacing w:after="0" w:before="0"/>
        <w:ind w:firstLine="709" w:left="0"/>
        <w:jc w:val="center"/>
        <w:rPr>
          <w:rFonts w:ascii="Times New Roman" w:hAnsi="Times New Roman"/>
        </w:rPr>
      </w:pPr>
    </w:p>
    <w:p w14:paraId="10010000">
      <w:bookmarkStart w:id="7" w:name="__RefHeading___6"/>
      <w:bookmarkEnd w:id="7"/>
      <w:pPr>
        <w:pStyle w:val="Style_9"/>
        <w:spacing w:after="0" w:before="0"/>
        <w:ind w:firstLine="709" w:left="0"/>
        <w:jc w:val="center"/>
        <w:rPr>
          <w:rFonts w:ascii="Times New Roman" w:hAnsi="Times New Roman"/>
        </w:rPr>
      </w:pPr>
      <w:r>
        <w:rPr>
          <w:rFonts w:ascii="Times New Roman" w:hAnsi="Times New Roman"/>
        </w:rPr>
        <w:t>1.4. СПЕЦИФИКАЦИЯ ОЦЕНКИ КОМПЕТЕНЦИИ</w:t>
      </w:r>
    </w:p>
    <w:p w14:paraId="11010000">
      <w:pPr>
        <w:pStyle w:val="Style_2"/>
        <w:spacing w:after="0" w:before="0" w:line="360" w:lineRule="auto"/>
        <w:ind w:firstLine="709" w:left="0"/>
        <w:jc w:val="both"/>
        <w:rPr>
          <w:rFonts w:ascii="Times New Roman" w:hAnsi="Times New Roman"/>
          <w:sz w:val="28"/>
        </w:rPr>
      </w:pPr>
      <w:r>
        <w:rPr>
          <w:sz w:val="28"/>
        </w:rPr>
        <w:t>Оценка Конкурсного задания будет основываться на критериях, указанных в таблице 3.</w:t>
      </w:r>
    </w:p>
    <w:p w14:paraId="12010000">
      <w:pPr>
        <w:pStyle w:val="Style_2"/>
        <w:spacing w:after="0" w:before="0" w:line="360" w:lineRule="auto"/>
        <w:ind w:firstLine="709" w:left="0"/>
        <w:jc w:val="right"/>
        <w:rPr>
          <w:rFonts w:ascii="Times New Roman" w:hAnsi="Times New Roman"/>
          <w:sz w:val="28"/>
        </w:rPr>
      </w:pPr>
      <w:r>
        <w:rPr>
          <w:sz w:val="28"/>
        </w:rPr>
        <w:t>Таблица 3</w:t>
      </w:r>
    </w:p>
    <w:p w14:paraId="13010000">
      <w:pPr>
        <w:pStyle w:val="Style_2"/>
        <w:spacing w:after="0" w:before="0" w:line="360" w:lineRule="auto"/>
        <w:ind w:firstLine="709" w:left="0"/>
        <w:jc w:val="center"/>
        <w:rPr>
          <w:rFonts w:ascii="Times New Roman" w:hAnsi="Times New Roman"/>
          <w:b w:val="1"/>
          <w:sz w:val="28"/>
        </w:rPr>
      </w:pPr>
      <w:r>
        <w:rPr>
          <w:b w:val="1"/>
          <w:sz w:val="28"/>
        </w:rPr>
        <w:t>Оценка конкурсного задания</w:t>
      </w:r>
    </w:p>
    <w:tbl>
      <w:tblPr>
        <w:tblStyle w:val="Style_11"/>
        <w:tblInd w:type="dxa" w:w="0"/>
        <w:tblLayout w:type="fixed"/>
        <w:tblCellMar>
          <w:top w:type="dxa" w:w="0"/>
          <w:left w:type="dxa" w:w="108"/>
          <w:bottom w:type="dxa" w:w="0"/>
          <w:right w:type="dxa" w:w="108"/>
        </w:tblCellMar>
      </w:tblPr>
      <w:tblGrid>
        <w:gridCol w:w="549"/>
        <w:gridCol w:w="2847"/>
        <w:gridCol w:w="6293"/>
      </w:tblGrid>
      <w:tr>
        <w:tc>
          <w:tcPr>
            <w:tcW w:type="dxa" w:w="3396"/>
            <w:gridSpan w:val="2"/>
            <w:shd w:fill="92D050" w:val="clear"/>
            <w:tcMar>
              <w:top w:type="dxa" w:w="0"/>
              <w:left w:type="dxa" w:w="108"/>
              <w:bottom w:type="dxa" w:w="0"/>
              <w:right w:type="dxa" w:w="108"/>
            </w:tcMar>
          </w:tcPr>
          <w:p w14:paraId="14010000">
            <w:pPr>
              <w:pStyle w:val="Style_2"/>
              <w:widowControl w:val="1"/>
              <w:spacing w:after="0" w:before="0" w:line="240" w:lineRule="auto"/>
              <w:ind/>
              <w:jc w:val="center"/>
              <w:rPr>
                <w:b w:val="1"/>
                <w:sz w:val="24"/>
              </w:rPr>
            </w:pPr>
            <w:r>
              <w:rPr>
                <w:b w:val="1"/>
                <w:color w:val="000000"/>
                <w:sz w:val="24"/>
              </w:rPr>
              <w:t>Критерий</w:t>
            </w:r>
          </w:p>
        </w:tc>
        <w:tc>
          <w:tcPr>
            <w:tcW w:type="dxa" w:w="6293"/>
            <w:shd w:fill="92D050" w:val="clear"/>
            <w:tcMar>
              <w:top w:type="dxa" w:w="0"/>
              <w:left w:type="dxa" w:w="108"/>
              <w:bottom w:type="dxa" w:w="0"/>
              <w:right w:type="dxa" w:w="108"/>
            </w:tcMar>
          </w:tcPr>
          <w:p w14:paraId="15010000">
            <w:pPr>
              <w:pStyle w:val="Style_2"/>
              <w:widowControl w:val="1"/>
              <w:spacing w:after="0" w:before="0" w:line="240" w:lineRule="auto"/>
              <w:ind/>
              <w:jc w:val="center"/>
              <w:rPr>
                <w:b w:val="1"/>
                <w:sz w:val="24"/>
              </w:rPr>
            </w:pPr>
            <w:r>
              <w:rPr>
                <w:b w:val="1"/>
                <w:color w:val="000000"/>
                <w:sz w:val="24"/>
              </w:rPr>
              <w:t>Методика проверки навыков в критерии</w:t>
            </w:r>
          </w:p>
        </w:tc>
      </w:tr>
      <w:tr>
        <w:tc>
          <w:tcPr>
            <w:tcW w:type="dxa" w:w="549"/>
            <w:shd w:fill="00B050" w:val="clear"/>
            <w:tcMar>
              <w:top w:type="dxa" w:w="0"/>
              <w:left w:type="dxa" w:w="108"/>
              <w:bottom w:type="dxa" w:w="0"/>
              <w:right w:type="dxa" w:w="108"/>
            </w:tcMar>
          </w:tcPr>
          <w:p w14:paraId="16010000">
            <w:pPr>
              <w:pStyle w:val="Style_2"/>
              <w:widowControl w:val="1"/>
              <w:spacing w:after="0" w:before="0" w:line="240" w:lineRule="auto"/>
              <w:ind/>
              <w:jc w:val="both"/>
              <w:rPr>
                <w:b w:val="1"/>
                <w:color w:val="FFFFFF"/>
                <w:sz w:val="24"/>
              </w:rPr>
            </w:pPr>
            <w:r>
              <w:rPr>
                <w:b w:val="1"/>
                <w:color w:val="000000"/>
                <w:sz w:val="24"/>
              </w:rPr>
              <w:t>А</w:t>
            </w:r>
          </w:p>
        </w:tc>
        <w:tc>
          <w:tcPr>
            <w:tcW w:type="dxa" w:w="2847"/>
            <w:shd w:fill="92D050" w:val="clear"/>
            <w:tcMar>
              <w:top w:type="dxa" w:w="0"/>
              <w:left w:type="dxa" w:w="108"/>
              <w:bottom w:type="dxa" w:w="0"/>
              <w:right w:type="dxa" w:w="108"/>
            </w:tcMar>
          </w:tcPr>
          <w:p w14:paraId="17010000">
            <w:pPr>
              <w:pStyle w:val="Style_2"/>
              <w:widowControl w:val="1"/>
              <w:spacing w:after="0" w:before="0" w:line="240" w:lineRule="auto"/>
              <w:ind/>
              <w:jc w:val="both"/>
              <w:rPr>
                <w:sz w:val="24"/>
              </w:rPr>
            </w:pPr>
            <w:r>
              <w:rPr>
                <w:b w:val="1"/>
                <w:color w:val="000000"/>
                <w:sz w:val="24"/>
              </w:rPr>
              <w:t>Огневая подготовка</w:t>
            </w:r>
          </w:p>
        </w:tc>
        <w:tc>
          <w:tcPr>
            <w:tcW w:type="dxa" w:w="6293"/>
            <w:shd w:fill="auto" w:val="clear"/>
            <w:tcMar>
              <w:top w:type="dxa" w:w="0"/>
              <w:left w:type="dxa" w:w="108"/>
              <w:bottom w:type="dxa" w:w="0"/>
              <w:right w:type="dxa" w:w="108"/>
            </w:tcMar>
          </w:tcPr>
          <w:p w14:paraId="18010000">
            <w:pPr>
              <w:pStyle w:val="Style_2"/>
              <w:widowControl w:val="1"/>
              <w:spacing w:after="0" w:before="0" w:line="240" w:lineRule="auto"/>
              <w:ind/>
              <w:jc w:val="both"/>
              <w:rPr>
                <w:color w:val="FF0000"/>
                <w:sz w:val="24"/>
                <w:shd w:fill="FFD821" w:val="clear"/>
              </w:rPr>
            </w:pPr>
            <w:r>
              <w:rPr>
                <w:color w:val="000000"/>
                <w:sz w:val="24"/>
              </w:rPr>
              <w:t>Оцениваются правильность применения огнестрельного оружия, мер безопасности при обращении с оружием, практические навыки выполнения стрельб, разборки-сборки оружия и снаряжения магазинов, определения расстояния до цели, пользования картами местности</w:t>
            </w:r>
          </w:p>
        </w:tc>
      </w:tr>
      <w:tr>
        <w:tc>
          <w:tcPr>
            <w:tcW w:type="dxa" w:w="549"/>
            <w:shd w:fill="00B050" w:val="clear"/>
            <w:tcMar>
              <w:top w:type="dxa" w:w="0"/>
              <w:left w:type="dxa" w:w="108"/>
              <w:bottom w:type="dxa" w:w="0"/>
              <w:right w:type="dxa" w:w="108"/>
            </w:tcMar>
          </w:tcPr>
          <w:p w14:paraId="19010000">
            <w:pPr>
              <w:pStyle w:val="Style_2"/>
              <w:widowControl w:val="1"/>
              <w:spacing w:after="0" w:before="0" w:line="240" w:lineRule="auto"/>
              <w:ind/>
              <w:jc w:val="both"/>
              <w:rPr>
                <w:b w:val="1"/>
                <w:color w:val="FFFFFF"/>
                <w:sz w:val="24"/>
              </w:rPr>
            </w:pPr>
            <w:r>
              <w:rPr>
                <w:b w:val="1"/>
                <w:color w:val="000000"/>
                <w:sz w:val="24"/>
              </w:rPr>
              <w:t>Б</w:t>
            </w:r>
          </w:p>
        </w:tc>
        <w:tc>
          <w:tcPr>
            <w:tcW w:type="dxa" w:w="2847"/>
            <w:shd w:fill="92D050" w:val="clear"/>
            <w:tcMar>
              <w:top w:type="dxa" w:w="0"/>
              <w:left w:type="dxa" w:w="108"/>
              <w:bottom w:type="dxa" w:w="0"/>
              <w:right w:type="dxa" w:w="108"/>
            </w:tcMar>
          </w:tcPr>
          <w:p w14:paraId="1A010000">
            <w:pPr>
              <w:pStyle w:val="Style_2"/>
              <w:widowControl w:val="1"/>
              <w:spacing w:after="0" w:before="0" w:line="240" w:lineRule="auto"/>
              <w:ind/>
              <w:jc w:val="both"/>
              <w:rPr>
                <w:sz w:val="24"/>
              </w:rPr>
            </w:pPr>
            <w:r>
              <w:rPr>
                <w:b w:val="1"/>
                <w:color w:val="000000"/>
                <w:sz w:val="24"/>
              </w:rPr>
              <w:t>Действия сотрудника ФСВНГ в особых условиях</w:t>
            </w:r>
          </w:p>
        </w:tc>
        <w:tc>
          <w:tcPr>
            <w:tcW w:type="dxa" w:w="6293"/>
            <w:shd w:fill="auto" w:val="clear"/>
            <w:tcMar>
              <w:top w:type="dxa" w:w="0"/>
              <w:left w:type="dxa" w:w="108"/>
              <w:bottom w:type="dxa" w:w="0"/>
              <w:right w:type="dxa" w:w="108"/>
            </w:tcMar>
          </w:tcPr>
          <w:p w14:paraId="1B010000">
            <w:pPr>
              <w:pStyle w:val="Style_2"/>
              <w:widowControl w:val="1"/>
              <w:spacing w:after="0" w:before="0" w:line="240" w:lineRule="auto"/>
              <w:ind/>
              <w:jc w:val="both"/>
              <w:rPr>
                <w:color w:val="FF0000"/>
                <w:sz w:val="24"/>
              </w:rPr>
            </w:pPr>
            <w:r>
              <w:rPr>
                <w:color w:val="000000"/>
                <w:sz w:val="24"/>
              </w:rPr>
              <w:t>Оцениваются навыки работы сотрудников ФСВНГ в моделируемых условиях, оперативность работы при пресечении правонарушений, выполнения приемов рукопашного боя, правильность составления документов, умения применения приемов первой помощи другому лицу при получении ранений и травм</w:t>
            </w:r>
          </w:p>
        </w:tc>
      </w:tr>
      <w:tr>
        <w:tc>
          <w:tcPr>
            <w:tcW w:type="dxa" w:w="549"/>
            <w:shd w:fill="00B050" w:val="clear"/>
            <w:tcMar>
              <w:top w:type="dxa" w:w="0"/>
              <w:left w:type="dxa" w:w="108"/>
              <w:bottom w:type="dxa" w:w="0"/>
              <w:right w:type="dxa" w:w="108"/>
            </w:tcMar>
          </w:tcPr>
          <w:p w14:paraId="1C010000">
            <w:pPr>
              <w:pStyle w:val="Style_2"/>
              <w:widowControl w:val="1"/>
              <w:spacing w:after="0" w:before="0" w:line="240" w:lineRule="auto"/>
              <w:ind/>
              <w:jc w:val="both"/>
              <w:rPr>
                <w:b w:val="1"/>
                <w:sz w:val="24"/>
              </w:rPr>
            </w:pPr>
            <w:r>
              <w:rPr>
                <w:b w:val="1"/>
                <w:color w:val="000000"/>
                <w:sz w:val="24"/>
              </w:rPr>
              <w:t>В</w:t>
            </w:r>
          </w:p>
        </w:tc>
        <w:tc>
          <w:tcPr>
            <w:tcW w:type="dxa" w:w="2847"/>
            <w:shd w:fill="92D050" w:val="clear"/>
            <w:tcMar>
              <w:top w:type="dxa" w:w="0"/>
              <w:left w:type="dxa" w:w="108"/>
              <w:bottom w:type="dxa" w:w="0"/>
              <w:right w:type="dxa" w:w="108"/>
            </w:tcMar>
          </w:tcPr>
          <w:p w14:paraId="1D010000">
            <w:pPr>
              <w:pStyle w:val="Style_2"/>
              <w:widowControl w:val="1"/>
              <w:spacing w:after="0" w:before="0" w:line="240" w:lineRule="auto"/>
              <w:ind/>
              <w:jc w:val="left"/>
              <w:rPr>
                <w:b w:val="1"/>
                <w:sz w:val="24"/>
              </w:rPr>
            </w:pPr>
            <w:r>
              <w:rPr>
                <w:b w:val="1"/>
                <w:color w:val="000000"/>
                <w:sz w:val="24"/>
              </w:rPr>
              <w:t>Саперное дело</w:t>
            </w:r>
          </w:p>
        </w:tc>
        <w:tc>
          <w:tcPr>
            <w:tcW w:type="dxa" w:w="6293"/>
            <w:shd w:fill="auto" w:val="clear"/>
            <w:tcMar>
              <w:top w:type="dxa" w:w="0"/>
              <w:left w:type="dxa" w:w="108"/>
              <w:bottom w:type="dxa" w:w="0"/>
              <w:right w:type="dxa" w:w="108"/>
            </w:tcMar>
          </w:tcPr>
          <w:p w14:paraId="1E010000">
            <w:pPr>
              <w:pStyle w:val="Style_2"/>
              <w:widowControl w:val="1"/>
              <w:spacing w:after="0" w:before="0" w:line="240" w:lineRule="auto"/>
              <w:ind/>
              <w:jc w:val="both"/>
              <w:rPr>
                <w:sz w:val="24"/>
              </w:rPr>
            </w:pPr>
            <w:r>
              <w:rPr>
                <w:color w:val="000000"/>
                <w:sz w:val="24"/>
              </w:rPr>
              <w:t>Оцениваются навыки работы по поиску и обезвреживанию взрывных устройств с помощью специальной техники и снаряжения и обеспечению безопасности граждан</w:t>
            </w:r>
          </w:p>
        </w:tc>
      </w:tr>
      <w:tr>
        <w:tc>
          <w:tcPr>
            <w:tcW w:type="dxa" w:w="549"/>
            <w:shd w:fill="00B050" w:val="clear"/>
            <w:tcMar>
              <w:top w:type="dxa" w:w="0"/>
              <w:left w:type="dxa" w:w="108"/>
              <w:bottom w:type="dxa" w:w="0"/>
              <w:right w:type="dxa" w:w="108"/>
            </w:tcMar>
          </w:tcPr>
          <w:p w14:paraId="1F010000">
            <w:pPr>
              <w:pStyle w:val="Style_2"/>
              <w:widowControl w:val="1"/>
              <w:spacing w:after="0" w:before="0" w:line="240" w:lineRule="auto"/>
              <w:ind/>
              <w:jc w:val="both"/>
              <w:rPr>
                <w:b w:val="1"/>
                <w:color w:val="FFFFFF"/>
                <w:sz w:val="24"/>
              </w:rPr>
            </w:pPr>
            <w:r>
              <w:rPr>
                <w:b w:val="1"/>
                <w:color w:val="000000"/>
                <w:sz w:val="24"/>
              </w:rPr>
              <w:t>Г</w:t>
            </w:r>
          </w:p>
        </w:tc>
        <w:tc>
          <w:tcPr>
            <w:tcW w:type="dxa" w:w="2847"/>
            <w:shd w:fill="92D050" w:val="clear"/>
            <w:tcMar>
              <w:top w:type="dxa" w:w="0"/>
              <w:left w:type="dxa" w:w="108"/>
              <w:bottom w:type="dxa" w:w="0"/>
              <w:right w:type="dxa" w:w="108"/>
            </w:tcMar>
          </w:tcPr>
          <w:p w14:paraId="20010000">
            <w:pPr>
              <w:pStyle w:val="Style_2"/>
              <w:widowControl w:val="1"/>
              <w:spacing w:after="0" w:before="0" w:line="240" w:lineRule="auto"/>
              <w:ind/>
              <w:jc w:val="both"/>
              <w:rPr>
                <w:sz w:val="24"/>
              </w:rPr>
            </w:pPr>
            <w:r>
              <w:rPr>
                <w:b w:val="1"/>
                <w:color w:val="000000"/>
                <w:sz w:val="24"/>
              </w:rPr>
              <w:t>Начальная военная и физическая подготовка</w:t>
            </w:r>
          </w:p>
        </w:tc>
        <w:tc>
          <w:tcPr>
            <w:tcW w:type="dxa" w:w="6293"/>
            <w:shd w:fill="auto" w:val="clear"/>
            <w:tcMar>
              <w:top w:type="dxa" w:w="0"/>
              <w:left w:type="dxa" w:w="108"/>
              <w:bottom w:type="dxa" w:w="0"/>
              <w:right w:type="dxa" w:w="108"/>
            </w:tcMar>
          </w:tcPr>
          <w:p w14:paraId="21010000">
            <w:pPr>
              <w:pStyle w:val="Style_2"/>
              <w:widowControl w:val="1"/>
              <w:spacing w:after="0" w:before="0" w:line="240" w:lineRule="auto"/>
              <w:ind/>
              <w:jc w:val="both"/>
              <w:rPr>
                <w:sz w:val="24"/>
              </w:rPr>
            </w:pPr>
            <w:r>
              <w:rPr>
                <w:color w:val="000000"/>
                <w:sz w:val="24"/>
              </w:rPr>
              <w:t>Оцениваются навыки использования средств индивидуальной защиты и прохождения полосы препятствий, меткость метания гранат</w:t>
            </w:r>
          </w:p>
        </w:tc>
      </w:tr>
      <w:tr>
        <w:trPr>
          <w:trHeight w:hRule="atLeast" w:val="1217"/>
        </w:trPr>
        <w:tc>
          <w:tcPr>
            <w:tcW w:type="dxa" w:w="549"/>
            <w:shd w:fill="00B050" w:val="clear"/>
            <w:tcMar>
              <w:top w:type="dxa" w:w="0"/>
              <w:left w:type="dxa" w:w="108"/>
              <w:bottom w:type="dxa" w:w="0"/>
              <w:right w:type="dxa" w:w="108"/>
            </w:tcMar>
          </w:tcPr>
          <w:p w14:paraId="22010000">
            <w:pPr>
              <w:pStyle w:val="Style_2"/>
              <w:widowControl w:val="1"/>
              <w:spacing w:after="0" w:before="0" w:line="240" w:lineRule="auto"/>
              <w:ind/>
              <w:jc w:val="both"/>
              <w:rPr>
                <w:b w:val="1"/>
                <w:sz w:val="24"/>
              </w:rPr>
            </w:pPr>
            <w:r>
              <w:rPr>
                <w:b w:val="1"/>
                <w:color w:val="000000"/>
                <w:sz w:val="24"/>
              </w:rPr>
              <w:t>Д</w:t>
            </w:r>
          </w:p>
        </w:tc>
        <w:tc>
          <w:tcPr>
            <w:tcW w:type="dxa" w:w="2847"/>
            <w:shd w:fill="92D050" w:val="clear"/>
            <w:tcMar>
              <w:top w:type="dxa" w:w="0"/>
              <w:left w:type="dxa" w:w="108"/>
              <w:bottom w:type="dxa" w:w="0"/>
              <w:right w:type="dxa" w:w="108"/>
            </w:tcMar>
          </w:tcPr>
          <w:p w14:paraId="23010000">
            <w:pPr>
              <w:pStyle w:val="Style_2"/>
              <w:widowControl w:val="1"/>
              <w:spacing w:after="0" w:before="0" w:line="240" w:lineRule="auto"/>
              <w:ind/>
              <w:jc w:val="left"/>
              <w:rPr>
                <w:sz w:val="24"/>
              </w:rPr>
            </w:pPr>
            <w:r>
              <w:rPr>
                <w:b w:val="1"/>
                <w:color w:val="000000"/>
                <w:sz w:val="24"/>
              </w:rPr>
              <w:t>Использование высокотехнологичных средств ведения боя</w:t>
            </w:r>
          </w:p>
        </w:tc>
        <w:tc>
          <w:tcPr>
            <w:tcW w:type="dxa" w:w="6293"/>
            <w:shd w:fill="auto" w:val="clear"/>
            <w:tcMar>
              <w:top w:type="dxa" w:w="0"/>
              <w:left w:type="dxa" w:w="108"/>
              <w:bottom w:type="dxa" w:w="0"/>
              <w:right w:type="dxa" w:w="108"/>
            </w:tcMar>
          </w:tcPr>
          <w:p w14:paraId="24010000">
            <w:pPr>
              <w:pStyle w:val="Style_2"/>
              <w:widowControl w:val="1"/>
              <w:spacing w:after="0" w:before="0" w:line="240" w:lineRule="auto"/>
              <w:ind/>
              <w:jc w:val="both"/>
              <w:rPr>
                <w:sz w:val="24"/>
              </w:rPr>
            </w:pPr>
            <w:r>
              <w:rPr>
                <w:color w:val="000000"/>
                <w:sz w:val="24"/>
              </w:rPr>
              <w:t>Оцениваются навыки работы по осмотру мест чрезвычайного события с применением технических и высокотехнологичных средств, в том числе БПЛА и оптических приборов, действия сотрудника ФСВНГ при угрозе совершения террористического акта, нейтрализация ДРГ</w:t>
            </w:r>
          </w:p>
        </w:tc>
      </w:tr>
    </w:tbl>
    <w:p w14:paraId="25010000">
      <w:pPr>
        <w:pStyle w:val="Style_2"/>
        <w:spacing w:after="0" w:before="0" w:line="360" w:lineRule="auto"/>
        <w:ind w:firstLine="709" w:left="0"/>
        <w:jc w:val="center"/>
        <w:rPr>
          <w:rFonts w:ascii="Times New Roman" w:hAnsi="Times New Roman"/>
          <w:b w:val="1"/>
          <w:sz w:val="28"/>
        </w:rPr>
      </w:pPr>
    </w:p>
    <w:p w14:paraId="26010000">
      <w:bookmarkStart w:id="8" w:name="__RefHeading___7"/>
      <w:bookmarkEnd w:id="8"/>
      <w:pPr>
        <w:pStyle w:val="Style_9"/>
        <w:spacing w:after="0" w:before="0"/>
        <w:ind/>
        <w:jc w:val="center"/>
        <w:rPr>
          <w:rFonts w:ascii="Times New Roman" w:hAnsi="Times New Roman"/>
        </w:rPr>
      </w:pPr>
      <w:r>
        <w:rPr>
          <w:rFonts w:ascii="Times New Roman" w:hAnsi="Times New Roman"/>
        </w:rPr>
        <w:t>1.5. Конкурсное задание</w:t>
      </w:r>
    </w:p>
    <w:p w14:paraId="27010000">
      <w:pPr>
        <w:pStyle w:val="Style_2"/>
        <w:spacing w:after="0" w:before="0" w:line="360" w:lineRule="auto"/>
        <w:ind/>
        <w:jc w:val="both"/>
        <w:rPr>
          <w:rFonts w:ascii="Times New Roman" w:hAnsi="Times New Roman"/>
          <w:sz w:val="28"/>
        </w:rPr>
      </w:pPr>
      <w:r>
        <w:rPr>
          <w:sz w:val="28"/>
        </w:rPr>
        <w:t>Общая продолжительность Конкурсного задания: 12 часов</w:t>
      </w:r>
    </w:p>
    <w:p w14:paraId="28010000">
      <w:pPr>
        <w:pStyle w:val="Style_2"/>
        <w:spacing w:after="0" w:before="0" w:line="360" w:lineRule="auto"/>
        <w:ind/>
        <w:jc w:val="both"/>
        <w:rPr>
          <w:rFonts w:ascii="Times New Roman" w:hAnsi="Times New Roman"/>
          <w:sz w:val="28"/>
        </w:rPr>
      </w:pPr>
      <w:r>
        <w:rPr>
          <w:sz w:val="28"/>
        </w:rPr>
        <w:t>Количество конкурсных дней: 3 дня</w:t>
      </w:r>
    </w:p>
    <w:p w14:paraId="29010000">
      <w:pPr>
        <w:pStyle w:val="Style_2"/>
        <w:spacing w:after="0" w:before="0" w:line="360" w:lineRule="auto"/>
        <w:ind w:firstLine="709" w:left="0"/>
        <w:jc w:val="both"/>
        <w:rPr>
          <w:rFonts w:ascii="Times New Roman" w:hAnsi="Times New Roman"/>
          <w:sz w:val="28"/>
        </w:rPr>
      </w:pPr>
      <w:r>
        <w:rPr>
          <w:sz w:val="28"/>
        </w:rPr>
        <w:t>Вне зависимости от количества модулей, КЗ включает оценку по каждому из разделов требований компетенции.</w:t>
      </w:r>
    </w:p>
    <w:p w14:paraId="2A010000">
      <w:pPr>
        <w:pStyle w:val="Style_2"/>
        <w:spacing w:after="0" w:before="0" w:line="360" w:lineRule="auto"/>
        <w:ind w:firstLine="709" w:left="0"/>
        <w:jc w:val="both"/>
        <w:rPr>
          <w:rFonts w:ascii="Times New Roman" w:hAnsi="Times New Roman"/>
          <w:sz w:val="28"/>
        </w:rPr>
      </w:pPr>
      <w:r>
        <w:rPr>
          <w:sz w:val="28"/>
        </w:rPr>
        <w:t xml:space="preserve">Оценка знаний конкурсанта проводится через практическое выполнение Конкурсного задания. </w:t>
      </w:r>
    </w:p>
    <w:p w14:paraId="2B010000">
      <w:pPr>
        <w:pStyle w:val="Style_2"/>
        <w:spacing w:after="0" w:before="0" w:line="360" w:lineRule="auto"/>
        <w:ind/>
        <w:jc w:val="center"/>
        <w:rPr>
          <w:rFonts w:ascii="Times New Roman" w:hAnsi="Times New Roman"/>
          <w:b w:val="1"/>
          <w:sz w:val="28"/>
        </w:rPr>
      </w:pPr>
      <w:r>
        <w:rPr>
          <w:b w:val="1"/>
          <w:sz w:val="28"/>
        </w:rPr>
        <w:t>1.5.1. Разработка/выбор конкурсного задания</w:t>
      </w:r>
    </w:p>
    <w:p w14:paraId="2C010000">
      <w:pPr>
        <w:pStyle w:val="Style_2"/>
        <w:spacing w:after="0" w:before="0" w:line="360" w:lineRule="auto"/>
        <w:ind w:firstLine="709" w:left="0"/>
        <w:jc w:val="both"/>
        <w:rPr>
          <w:rFonts w:ascii="Times New Roman" w:hAnsi="Times New Roman"/>
          <w:sz w:val="28"/>
        </w:rPr>
      </w:pPr>
      <w:r>
        <w:rPr>
          <w:sz w:val="28"/>
        </w:rPr>
        <w:t>Конкурсное задание состоит из 5 модулей, включает обязательную к выполнению часть (инвариант) – 3 модуля, и вариативную часть – 2 модуля. Общее количество баллов конкурсного задания по всем модулям составляет 100.</w:t>
      </w:r>
    </w:p>
    <w:p w14:paraId="2D010000">
      <w:pPr>
        <w:pStyle w:val="Style_2"/>
        <w:spacing w:after="0" w:before="0" w:line="360" w:lineRule="auto"/>
        <w:ind w:firstLine="709" w:left="0"/>
        <w:jc w:val="both"/>
        <w:rPr>
          <w:rFonts w:ascii="Times New Roman" w:hAnsi="Times New Roman"/>
          <w:sz w:val="28"/>
        </w:rPr>
      </w:pPr>
      <w:r>
        <w:rPr>
          <w:sz w:val="28"/>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2E010000">
      <w:pPr>
        <w:pStyle w:val="Style_2"/>
        <w:spacing w:after="0" w:before="0" w:line="360" w:lineRule="auto"/>
        <w:ind w:firstLine="709" w:left="0"/>
        <w:jc w:val="both"/>
        <w:rPr>
          <w:rFonts w:ascii="Times New Roman" w:hAnsi="Times New Roman"/>
          <w:sz w:val="28"/>
        </w:rPr>
      </w:pPr>
      <w:r>
        <w:rPr>
          <w:sz w:val="28"/>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2F010000">
      <w:bookmarkStart w:id="9" w:name="__RefHeading___8"/>
      <w:bookmarkEnd w:id="9"/>
      <w:pPr>
        <w:pStyle w:val="Style_9"/>
        <w:spacing w:after="0" w:before="0"/>
        <w:ind/>
        <w:jc w:val="center"/>
        <w:rPr>
          <w:rFonts w:ascii="Times New Roman" w:hAnsi="Times New Roman"/>
        </w:rPr>
      </w:pPr>
      <w:r>
        <w:rPr>
          <w:rFonts w:ascii="Times New Roman" w:hAnsi="Times New Roman"/>
        </w:rPr>
        <w:t>1.5.2. Структура модулей конкурсного задания (инвариант/вариатив)</w:t>
      </w:r>
    </w:p>
    <w:p w14:paraId="30010000">
      <w:pPr>
        <w:pStyle w:val="Style_2"/>
        <w:spacing w:after="0" w:before="0" w:line="360" w:lineRule="auto"/>
        <w:ind/>
        <w:jc w:val="both"/>
        <w:rPr>
          <w:rFonts w:ascii="Times New Roman" w:hAnsi="Times New Roman"/>
          <w:sz w:val="28"/>
        </w:rPr>
      </w:pPr>
      <w:r>
        <w:rPr>
          <w:b w:val="1"/>
          <w:sz w:val="28"/>
        </w:rPr>
        <w:t xml:space="preserve">Модуль А. Огневая подготовка (инвариант) </w:t>
      </w:r>
    </w:p>
    <w:p w14:paraId="31010000">
      <w:pPr>
        <w:pStyle w:val="Style_2"/>
        <w:spacing w:after="0" w:before="0" w:line="360" w:lineRule="auto"/>
        <w:ind/>
        <w:contextualSpacing w:val="1"/>
        <w:jc w:val="both"/>
        <w:rPr>
          <w:rFonts w:ascii="Times New Roman" w:hAnsi="Times New Roman"/>
          <w:sz w:val="28"/>
        </w:rPr>
      </w:pPr>
      <w:r>
        <w:rPr>
          <w:b w:val="1"/>
          <w:sz w:val="28"/>
        </w:rPr>
        <w:t>Время на выполнение модуля:</w:t>
      </w:r>
      <w:r>
        <w:rPr>
          <w:sz w:val="28"/>
        </w:rPr>
        <w:t xml:space="preserve"> 180 минут</w:t>
      </w:r>
    </w:p>
    <w:p w14:paraId="32010000">
      <w:pPr>
        <w:pStyle w:val="Style_2"/>
        <w:spacing w:after="0" w:before="0" w:line="360" w:lineRule="auto"/>
        <w:ind/>
        <w:contextualSpacing w:val="1"/>
        <w:jc w:val="both"/>
        <w:rPr>
          <w:rFonts w:ascii="Times New Roman" w:hAnsi="Times New Roman"/>
          <w:b w:val="1"/>
          <w:sz w:val="28"/>
        </w:rPr>
      </w:pPr>
      <w:r>
        <w:rPr>
          <w:b w:val="1"/>
          <w:sz w:val="28"/>
        </w:rPr>
        <w:t xml:space="preserve">Задания: </w:t>
      </w:r>
    </w:p>
    <w:p w14:paraId="33010000">
      <w:pPr>
        <w:pStyle w:val="Style_2"/>
        <w:spacing w:after="0" w:before="0" w:line="360" w:lineRule="auto"/>
        <w:ind w:firstLine="709" w:left="0"/>
        <w:contextualSpacing w:val="1"/>
        <w:jc w:val="both"/>
        <w:rPr>
          <w:rFonts w:ascii="Times New Roman" w:hAnsi="Times New Roman"/>
          <w:b w:val="1"/>
          <w:sz w:val="28"/>
        </w:rPr>
      </w:pPr>
      <w:r>
        <w:rPr>
          <w:b w:val="1"/>
          <w:sz w:val="28"/>
        </w:rPr>
        <w:t>А1. Производство прицельного выстрела из пневматического пистолета из трех положений после физической нагрузки</w:t>
      </w:r>
    </w:p>
    <w:p w14:paraId="34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Конкурсантом меткости стрельбы из пневматического пистолета с предварительной физической нагрузкой, правильность и скорость сборки ПМ. Задание выполняется в соответствие требованиям Инструкции по охране труда по компетенции «Росгвардеец» (Приложение 3).</w:t>
      </w:r>
    </w:p>
    <w:p w14:paraId="35010000">
      <w:pPr>
        <w:pStyle w:val="Style_2"/>
        <w:spacing w:after="0" w:before="0" w:line="360" w:lineRule="auto"/>
        <w:ind w:firstLine="709" w:left="0"/>
        <w:contextualSpacing w:val="1"/>
        <w:jc w:val="both"/>
        <w:rPr>
          <w:rFonts w:ascii="Times New Roman" w:hAnsi="Times New Roman"/>
          <w:sz w:val="28"/>
        </w:rPr>
      </w:pPr>
      <w:r>
        <w:rPr>
          <w:sz w:val="28"/>
        </w:rPr>
        <w:t>Алгоритм работы Конкурсанта:</w:t>
      </w:r>
    </w:p>
    <w:p w14:paraId="36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экипироваться кобурой;</w:t>
      </w:r>
    </w:p>
    <w:p w14:paraId="37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выполнить физическую нагрузку в течение 90 секунд (20 отжиманий, сгибая руки в локтевом суставе не более 90° градусов; 20 «бёрпи» с хлопком над головой; 20 приседаний, руки вытянуты перед собой, в нижней точке приседа бедра параллельно полу), порядок выполнения упражнений определяется непосредственно перед выполнением задания;</w:t>
      </w:r>
    </w:p>
    <w:p w14:paraId="38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привести пистолет в рабочее состояние (осуществить неполную сборку пневматического пистолета ПМ);</w:t>
      </w:r>
    </w:p>
    <w:p w14:paraId="39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получить боеприпасы;</w:t>
      </w:r>
    </w:p>
    <w:p w14:paraId="3A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снарядить магазин;</w:t>
      </w:r>
    </w:p>
    <w:p w14:paraId="3B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зарядить пистолет;</w:t>
      </w:r>
    </w:p>
    <w:p w14:paraId="3C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доложить о готовности к стрельбе;</w:t>
      </w:r>
    </w:p>
    <w:p w14:paraId="3D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по команде «огонь» произвести 8 выстрелов в мишень из трех положений (стоя, с колена, лежа) в определенной последовательности смены положений и количества выстрелов в каждом положении, определяемыми непосредственно перед выполнением задания;</w:t>
      </w:r>
    </w:p>
    <w:p w14:paraId="3E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осуществить доклад об окончании стрельбы;</w:t>
      </w:r>
    </w:p>
    <w:p w14:paraId="3F010000">
      <w:pPr>
        <w:pStyle w:val="Style_2"/>
        <w:numPr>
          <w:ilvl w:val="0"/>
          <w:numId w:val="2"/>
        </w:numPr>
        <w:spacing w:after="0" w:before="0" w:line="360" w:lineRule="auto"/>
        <w:ind w:firstLine="709" w:left="0"/>
        <w:contextualSpacing w:val="1"/>
        <w:jc w:val="both"/>
        <w:rPr>
          <w:rFonts w:ascii="Times New Roman" w:hAnsi="Times New Roman"/>
          <w:sz w:val="28"/>
        </w:rPr>
      </w:pPr>
      <w:r>
        <w:rPr>
          <w:sz w:val="28"/>
        </w:rPr>
        <w:t>представить оружие к осмотру.</w:t>
      </w:r>
    </w:p>
    <w:p w14:paraId="40010000">
      <w:pPr>
        <w:pStyle w:val="Style_2"/>
        <w:spacing w:after="0" w:before="0" w:line="360" w:lineRule="auto"/>
        <w:ind w:firstLine="709" w:left="0"/>
        <w:contextualSpacing w:val="1"/>
        <w:jc w:val="both"/>
        <w:rPr>
          <w:rFonts w:ascii="Times New Roman" w:hAnsi="Times New Roman"/>
          <w:sz w:val="28"/>
        </w:rPr>
      </w:pPr>
      <w:r>
        <w:rPr>
          <w:sz w:val="28"/>
        </w:rPr>
        <w:t xml:space="preserve">Лимит времени на выполнение задания - не более 60 минут. </w:t>
      </w:r>
    </w:p>
    <w:p w14:paraId="41010000">
      <w:pPr>
        <w:pStyle w:val="Style_2"/>
        <w:spacing w:after="0" w:before="0" w:line="360" w:lineRule="auto"/>
        <w:ind w:firstLine="709" w:left="0"/>
        <w:contextualSpacing w:val="1"/>
        <w:jc w:val="both"/>
        <w:rPr>
          <w:rFonts w:ascii="Times New Roman" w:hAnsi="Times New Roman"/>
          <w:sz w:val="28"/>
        </w:rPr>
      </w:pPr>
      <w:r>
        <w:rPr>
          <w:sz w:val="28"/>
        </w:rPr>
        <w:t xml:space="preserve">Согласно критериям оценки настоящего КЗ оценивается количество выбитых очков, правильность выполнения команд, последовательность смены положений, верное количество произведенных выстрелов в каждом положении, правильность и скорость выполнения упражнений физической нагрузки, скорость неполной сборки ПМ, скорость выполнения конкурсного задания в целом, техника безопасности при обращении с оружием соответствие требованиям Инструкции по охране труда и технике безопасности по компетенции «Росгвардеец» (Приложение 3). </w:t>
      </w:r>
    </w:p>
    <w:p w14:paraId="42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 восемь выстрелов на зачет.</w:t>
      </w:r>
    </w:p>
    <w:p w14:paraId="43010000">
      <w:pPr>
        <w:pStyle w:val="Style_2"/>
        <w:spacing w:after="0" w:before="0" w:line="360" w:lineRule="auto"/>
        <w:ind w:firstLine="709" w:left="0"/>
        <w:contextualSpacing w:val="1"/>
        <w:jc w:val="both"/>
        <w:rPr>
          <w:rFonts w:ascii="Times New Roman" w:hAnsi="Times New Roman"/>
          <w:b w:val="1"/>
          <w:sz w:val="28"/>
        </w:rPr>
      </w:pPr>
      <w:r>
        <w:rPr>
          <w:b w:val="1"/>
          <w:sz w:val="28"/>
        </w:rPr>
        <w:t>А2. Производство прицельной стрельбы из пневматической винтовки с оптическим прицелом после неполной разборки – сборки АК</w:t>
      </w:r>
    </w:p>
    <w:p w14:paraId="44010000">
      <w:pPr>
        <w:pStyle w:val="Style_2"/>
        <w:spacing w:after="0" w:before="0" w:line="360" w:lineRule="auto"/>
        <w:ind w:firstLine="709" w:left="0"/>
        <w:contextualSpacing w:val="1"/>
        <w:jc w:val="both"/>
        <w:rPr>
          <w:rFonts w:ascii="Times New Roman" w:hAnsi="Times New Roman"/>
          <w:sz w:val="28"/>
        </w:rPr>
      </w:pPr>
      <w:r>
        <w:rPr>
          <w:sz w:val="28"/>
        </w:rPr>
        <w:t xml:space="preserve">Целью задания является демонстрация Конкурсантом меткости стрельбы из пневматической винтовки с оптическим прицелом 10 выстрелами «по колокольчику» из разных положений для стрельбы. </w:t>
      </w:r>
    </w:p>
    <w:p w14:paraId="45010000">
      <w:pPr>
        <w:pStyle w:val="Style_2"/>
        <w:spacing w:after="0" w:before="0" w:line="360" w:lineRule="auto"/>
        <w:ind w:firstLine="709" w:left="0"/>
        <w:contextualSpacing w:val="1"/>
        <w:jc w:val="both"/>
        <w:rPr>
          <w:rFonts w:ascii="Times New Roman" w:hAnsi="Times New Roman"/>
          <w:sz w:val="28"/>
        </w:rPr>
      </w:pPr>
      <w:r>
        <w:rPr>
          <w:sz w:val="28"/>
        </w:rPr>
        <w:t>Алгоритм работы Конкурсанта:</w:t>
      </w:r>
    </w:p>
    <w:p w14:paraId="46010000">
      <w:pPr>
        <w:pStyle w:val="Style_2"/>
        <w:numPr>
          <w:ilvl w:val="0"/>
          <w:numId w:val="3"/>
        </w:numPr>
        <w:spacing w:after="0" w:before="0" w:line="360" w:lineRule="auto"/>
        <w:ind/>
        <w:contextualSpacing w:val="1"/>
        <w:jc w:val="both"/>
        <w:rPr>
          <w:rFonts w:ascii="Times New Roman" w:hAnsi="Times New Roman"/>
          <w:sz w:val="28"/>
        </w:rPr>
      </w:pPr>
      <w:r>
        <w:rPr>
          <w:sz w:val="28"/>
        </w:rPr>
        <w:t>доложить о готовности к неполной разборке – сборке ММГ АК;</w:t>
      </w:r>
    </w:p>
    <w:p w14:paraId="47010000">
      <w:pPr>
        <w:pStyle w:val="Style_2"/>
        <w:numPr>
          <w:ilvl w:val="0"/>
          <w:numId w:val="3"/>
        </w:numPr>
        <w:spacing w:after="0" w:before="0" w:line="360" w:lineRule="auto"/>
        <w:ind/>
        <w:contextualSpacing w:val="1"/>
        <w:jc w:val="both"/>
        <w:rPr>
          <w:rFonts w:ascii="Times New Roman" w:hAnsi="Times New Roman"/>
          <w:sz w:val="28"/>
        </w:rPr>
      </w:pPr>
      <w:r>
        <w:rPr>
          <w:sz w:val="28"/>
        </w:rPr>
        <w:t>осуществить неполную разборку сборку – сборку ММГ АК на исходном рубеже с минимальными временными показателями в условиях, приближенных к боевым;</w:t>
      </w:r>
    </w:p>
    <w:p w14:paraId="48010000">
      <w:pPr>
        <w:pStyle w:val="Style_2"/>
        <w:numPr>
          <w:ilvl w:val="0"/>
          <w:numId w:val="3"/>
        </w:numPr>
        <w:spacing w:after="0" w:before="0" w:line="360" w:lineRule="auto"/>
        <w:ind/>
        <w:contextualSpacing w:val="1"/>
        <w:jc w:val="both"/>
        <w:rPr>
          <w:rFonts w:ascii="Times New Roman" w:hAnsi="Times New Roman"/>
          <w:sz w:val="28"/>
        </w:rPr>
      </w:pPr>
      <w:r>
        <w:rPr>
          <w:sz w:val="28"/>
        </w:rPr>
        <w:t>п</w:t>
      </w:r>
      <w:r>
        <w:rPr>
          <w:sz w:val="28"/>
        </w:rPr>
        <w:t>пере</w:t>
      </w:r>
      <w:r>
        <w:rPr>
          <w:sz w:val="28"/>
        </w:rPr>
        <w:t>йти</w:t>
      </w:r>
      <w:r>
        <w:rPr>
          <w:sz w:val="28"/>
        </w:rPr>
        <w:t xml:space="preserve"> на огневой рубеж для ведения огня из пневматической винтовки, по команде эксперта «заряжай» прив</w:t>
      </w:r>
      <w:r>
        <w:rPr>
          <w:sz w:val="28"/>
        </w:rPr>
        <w:t>ести</w:t>
      </w:r>
      <w:r>
        <w:rPr>
          <w:sz w:val="28"/>
        </w:rPr>
        <w:t xml:space="preserve"> винтовку в боевую готовность и до</w:t>
      </w:r>
      <w:r>
        <w:rPr>
          <w:sz w:val="28"/>
        </w:rPr>
        <w:t>ложить</w:t>
      </w:r>
      <w:r>
        <w:rPr>
          <w:sz w:val="28"/>
        </w:rPr>
        <w:t xml:space="preserve"> о готовности к стрельбе</w:t>
      </w:r>
      <w:r>
        <w:rPr>
          <w:sz w:val="28"/>
        </w:rPr>
        <w:t>;</w:t>
      </w:r>
    </w:p>
    <w:p w14:paraId="49010000">
      <w:pPr>
        <w:pStyle w:val="Style_2"/>
        <w:numPr>
          <w:ilvl w:val="0"/>
          <w:numId w:val="3"/>
        </w:numPr>
        <w:spacing w:after="0" w:before="0" w:line="360" w:lineRule="auto"/>
        <w:ind/>
        <w:contextualSpacing w:val="1"/>
        <w:jc w:val="both"/>
        <w:rPr>
          <w:rFonts w:ascii="Times New Roman" w:hAnsi="Times New Roman"/>
          <w:sz w:val="28"/>
        </w:rPr>
      </w:pPr>
      <w:r>
        <w:rPr>
          <w:sz w:val="28"/>
        </w:rPr>
        <w:t>по команде «огонь» произвести 10 выстрелов в мишень в зачет после 2 пристрелочных выстрелов из трех положений (сидя, с колена, лежа) в определенной последовательности смены положений и количества выстрелов в каждом положении, определяемыми непосредственно перед выполнением задания;</w:t>
      </w:r>
    </w:p>
    <w:p w14:paraId="4A010000">
      <w:pPr>
        <w:pStyle w:val="Style_2"/>
        <w:numPr>
          <w:ilvl w:val="0"/>
          <w:numId w:val="3"/>
        </w:numPr>
        <w:spacing w:after="0" w:before="0" w:line="360" w:lineRule="auto"/>
        <w:ind/>
        <w:contextualSpacing w:val="1"/>
        <w:jc w:val="both"/>
        <w:rPr>
          <w:rFonts w:ascii="Times New Roman" w:hAnsi="Times New Roman"/>
          <w:sz w:val="28"/>
        </w:rPr>
      </w:pPr>
      <w:r>
        <w:rPr>
          <w:sz w:val="28"/>
        </w:rPr>
        <w:t>осуществить доклад об окончании стрельбы;</w:t>
      </w:r>
    </w:p>
    <w:p w14:paraId="4B010000">
      <w:pPr>
        <w:pStyle w:val="Style_2"/>
        <w:numPr>
          <w:ilvl w:val="0"/>
          <w:numId w:val="3"/>
        </w:numPr>
        <w:spacing w:after="0" w:before="0" w:line="360" w:lineRule="auto"/>
        <w:ind/>
        <w:contextualSpacing w:val="1"/>
        <w:jc w:val="both"/>
        <w:rPr>
          <w:rFonts w:ascii="Times New Roman" w:hAnsi="Times New Roman"/>
          <w:sz w:val="28"/>
        </w:rPr>
      </w:pPr>
      <w:r>
        <w:rPr>
          <w:sz w:val="28"/>
        </w:rPr>
        <w:t xml:space="preserve">представить оружие к осмотру, оставить винтовку на огневом рубеже и по команде оценивающего эксперта  совместно с экспертами произвести осмотр мишеней. </w:t>
      </w:r>
    </w:p>
    <w:p w14:paraId="4C010000">
      <w:pPr>
        <w:pStyle w:val="Style_2"/>
        <w:spacing w:after="0" w:before="0" w:line="360" w:lineRule="auto"/>
        <w:ind w:firstLine="709" w:left="0"/>
        <w:contextualSpacing w:val="1"/>
        <w:jc w:val="both"/>
        <w:rPr>
          <w:rFonts w:ascii="Times New Roman" w:hAnsi="Times New Roman"/>
          <w:sz w:val="28"/>
        </w:rPr>
      </w:pPr>
      <w:r>
        <w:rPr>
          <w:sz w:val="28"/>
        </w:rPr>
        <w:t xml:space="preserve">Лимит времени на выполнение задания - не более 60 минут. </w:t>
      </w:r>
    </w:p>
    <w:p w14:paraId="4D010000">
      <w:pPr>
        <w:pStyle w:val="Style_2"/>
        <w:spacing w:after="0" w:before="0" w:line="360" w:lineRule="auto"/>
        <w:ind w:firstLine="709" w:left="0"/>
        <w:contextualSpacing w:val="1"/>
        <w:jc w:val="both"/>
        <w:rPr>
          <w:rFonts w:ascii="Times New Roman" w:hAnsi="Times New Roman"/>
          <w:sz w:val="28"/>
        </w:rPr>
      </w:pPr>
      <w:r>
        <w:rPr>
          <w:sz w:val="28"/>
        </w:rPr>
        <w:t xml:space="preserve">Согласно критериям оценки настоящего КЗ оценивается количество попаданий в мишень, правильность выполнения команд, последовательность смены положений, верное количество произведенных выстрелов в каждом положении, правильность принятия положений для стрельбы, скорость неполной разборки - сборки ММГ АК, скорость выполнения конкурсного задания в целом, техника безопасности при обращении с оружием соответствие требованиям Инструкции по охране труда и технике безопасности по компетенции «Росгвардеец» (Приложение 3). </w:t>
      </w:r>
    </w:p>
    <w:p w14:paraId="4E010000">
      <w:pPr>
        <w:pStyle w:val="Style_2"/>
        <w:spacing w:after="0" w:before="0" w:line="360" w:lineRule="auto"/>
        <w:ind w:firstLine="709" w:left="0"/>
        <w:contextualSpacing w:val="1"/>
        <w:jc w:val="both"/>
        <w:rPr>
          <w:rFonts w:ascii="Times New Roman" w:hAnsi="Times New Roman"/>
          <w:b w:val="1"/>
          <w:sz w:val="28"/>
          <w:shd w:fill="FFD821" w:val="clear"/>
        </w:rPr>
      </w:pPr>
      <w:r>
        <w:rPr>
          <w:sz w:val="28"/>
        </w:rPr>
        <w:t>Лимит попыток: одна, десять выстрелов на зачет, два пристрелочных выстрела.</w:t>
      </w:r>
    </w:p>
    <w:p w14:paraId="4F010000">
      <w:pPr>
        <w:pStyle w:val="Style_2"/>
        <w:spacing w:after="0" w:before="0" w:line="360" w:lineRule="auto"/>
        <w:ind w:firstLine="709" w:left="0"/>
        <w:contextualSpacing w:val="1"/>
        <w:jc w:val="both"/>
        <w:rPr>
          <w:rFonts w:ascii="Times New Roman" w:hAnsi="Times New Roman"/>
          <w:b w:val="1"/>
          <w:sz w:val="28"/>
        </w:rPr>
      </w:pPr>
      <w:r>
        <w:rPr>
          <w:b w:val="1"/>
          <w:sz w:val="28"/>
        </w:rPr>
        <w:t>А3. Корректировка ведения огня</w:t>
      </w:r>
    </w:p>
    <w:p w14:paraId="50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практических навыков работы с оптическими приборами для работы снайпера и с топографическими картами для артиллерийской разведки и корректировки ведения огня с минимальными временными показателями в условиях, приближенных к боевым.</w:t>
      </w:r>
    </w:p>
    <w:p w14:paraId="51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52010000">
      <w:pPr>
        <w:pStyle w:val="Style_2"/>
        <w:spacing w:after="0" w:before="0" w:line="360" w:lineRule="auto"/>
        <w:ind w:firstLine="709" w:left="0"/>
        <w:contextualSpacing w:val="1"/>
        <w:jc w:val="both"/>
        <w:rPr>
          <w:rFonts w:ascii="Times New Roman" w:hAnsi="Times New Roman"/>
          <w:sz w:val="28"/>
        </w:rPr>
      </w:pPr>
      <w:r>
        <w:rPr>
          <w:sz w:val="28"/>
        </w:rPr>
        <w:t xml:space="preserve">а. Используя бинокль с измерительной шкалой определить </w:t>
      </w:r>
      <w:r>
        <w:rPr>
          <w:rFonts w:ascii="ALS Hauss&quot;" w:hAnsi="ALS Hauss&quot;"/>
          <w:sz w:val="28"/>
        </w:rPr>
        <w:t>расстояние до объекта</w:t>
      </w:r>
      <w:r>
        <w:rPr>
          <w:sz w:val="28"/>
        </w:rPr>
        <w:t xml:space="preserve"> для ведения снайперского огня с последующим их докладом оценивающему эксперту.</w:t>
      </w:r>
    </w:p>
    <w:p w14:paraId="53010000">
      <w:pPr>
        <w:pStyle w:val="Style_2"/>
        <w:spacing w:after="0" w:before="0" w:line="360" w:lineRule="auto"/>
        <w:ind w:firstLine="709" w:left="0"/>
        <w:contextualSpacing w:val="1"/>
        <w:jc w:val="both"/>
        <w:rPr>
          <w:rFonts w:ascii="Times New Roman" w:hAnsi="Times New Roman"/>
          <w:sz w:val="28"/>
        </w:rPr>
      </w:pPr>
      <w:r>
        <w:rPr>
          <w:sz w:val="28"/>
        </w:rPr>
        <w:t>б.</w:t>
      </w:r>
      <w:r>
        <w:rPr>
          <w:sz w:val="28"/>
        </w:rPr>
        <w:tab/>
      </w:r>
      <w:r>
        <w:rPr>
          <w:sz w:val="28"/>
        </w:rPr>
        <w:t xml:space="preserve">Определить и указать на топографической карте (Приложение 8) следующие координаты цели: высота местоположения, прямоугольные и географические координаты, расстояние до цели, дирекционный угол. </w:t>
      </w:r>
    </w:p>
    <w:p w14:paraId="54010000">
      <w:pPr>
        <w:pStyle w:val="Style_2"/>
        <w:spacing w:after="0" w:before="0" w:line="360" w:lineRule="auto"/>
        <w:ind w:firstLine="709" w:left="0"/>
        <w:contextualSpacing w:val="1"/>
        <w:jc w:val="both"/>
        <w:rPr>
          <w:rFonts w:ascii="Times New Roman" w:hAnsi="Times New Roman"/>
          <w:sz w:val="28"/>
        </w:rPr>
      </w:pPr>
      <w:r>
        <w:rPr>
          <w:sz w:val="28"/>
        </w:rPr>
        <w:t xml:space="preserve">Лимит времени на выполнение задания: не более 60 минут. </w:t>
      </w:r>
    </w:p>
    <w:p w14:paraId="55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56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владение практическими навыками работы с оптическими приборами и топографическими картами, лучшие временные показатели выполнения данного задания в целом,  в заданных условиях, приближенных к боевым. Задание выполняется в соответствие требованиям Приложения 3.</w:t>
      </w:r>
    </w:p>
    <w:p w14:paraId="57010000">
      <w:pPr>
        <w:pStyle w:val="Style_2"/>
        <w:spacing w:after="0" w:before="0" w:line="276" w:lineRule="auto"/>
        <w:ind w:firstLine="709" w:left="0"/>
        <w:jc w:val="both"/>
        <w:rPr>
          <w:rFonts w:ascii="Times New Roman" w:hAnsi="Times New Roman"/>
          <w:b w:val="1"/>
          <w:sz w:val="28"/>
        </w:rPr>
      </w:pPr>
    </w:p>
    <w:p w14:paraId="58010000">
      <w:pPr>
        <w:pStyle w:val="Style_2"/>
        <w:spacing w:after="0" w:before="0" w:line="360" w:lineRule="auto"/>
        <w:ind/>
        <w:jc w:val="both"/>
        <w:rPr>
          <w:rFonts w:ascii="Times New Roman" w:hAnsi="Times New Roman"/>
          <w:b w:val="1"/>
          <w:sz w:val="28"/>
        </w:rPr>
      </w:pPr>
      <w:r>
        <w:rPr>
          <w:b w:val="1"/>
          <w:sz w:val="28"/>
        </w:rPr>
        <w:t>Модуль Б. Деятельность сотрудника ФСВНГ в особых условиях (инвариант)</w:t>
      </w:r>
    </w:p>
    <w:p w14:paraId="59010000">
      <w:pPr>
        <w:pStyle w:val="Style_2"/>
        <w:spacing w:after="0" w:before="0" w:line="360" w:lineRule="auto"/>
        <w:ind/>
        <w:contextualSpacing w:val="1"/>
        <w:jc w:val="both"/>
        <w:rPr>
          <w:rFonts w:ascii="Times New Roman" w:hAnsi="Times New Roman"/>
          <w:sz w:val="28"/>
        </w:rPr>
      </w:pPr>
      <w:r>
        <w:rPr>
          <w:b w:val="1"/>
          <w:sz w:val="28"/>
        </w:rPr>
        <w:t>Время на выполнение модуля:</w:t>
      </w:r>
      <w:r>
        <w:rPr>
          <w:sz w:val="28"/>
        </w:rPr>
        <w:t xml:space="preserve"> 120 минут</w:t>
      </w:r>
    </w:p>
    <w:p w14:paraId="5A010000">
      <w:pPr>
        <w:pStyle w:val="Style_2"/>
        <w:spacing w:after="0" w:before="0" w:line="360" w:lineRule="auto"/>
        <w:ind/>
        <w:contextualSpacing w:val="1"/>
        <w:jc w:val="both"/>
        <w:rPr>
          <w:rFonts w:ascii="Times New Roman" w:hAnsi="Times New Roman"/>
          <w:b w:val="1"/>
          <w:i w:val="1"/>
          <w:sz w:val="28"/>
        </w:rPr>
      </w:pPr>
      <w:r>
        <w:rPr>
          <w:b w:val="1"/>
          <w:sz w:val="28"/>
        </w:rPr>
        <w:t xml:space="preserve">Задания: </w:t>
      </w:r>
    </w:p>
    <w:p w14:paraId="5B010000">
      <w:pPr>
        <w:pStyle w:val="Style_2"/>
        <w:spacing w:after="0" w:before="0" w:line="360" w:lineRule="auto"/>
        <w:ind w:firstLine="709" w:left="0"/>
        <w:contextualSpacing w:val="1"/>
        <w:jc w:val="both"/>
        <w:rPr>
          <w:rFonts w:ascii="Times New Roman" w:hAnsi="Times New Roman"/>
          <w:b w:val="1"/>
          <w:sz w:val="28"/>
        </w:rPr>
      </w:pPr>
      <w:r>
        <w:rPr>
          <w:b w:val="1"/>
          <w:sz w:val="28"/>
        </w:rPr>
        <w:t>Б1. Действия сотрудника ОМОН при обезоруживании, задержании                   и досмотре преступника</w:t>
      </w:r>
    </w:p>
    <w:p w14:paraId="5C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тактических приемов                                   при обезоруживании, задержании, досмотре правонарушителя, изъятии запрещенных предметов, составление документации по изъятию запрещенных предметов. Конкурсант демонстрирует один прием обезоруживания, задержания и личного досмотра преступника в заданной ситуации.</w:t>
      </w:r>
    </w:p>
    <w:p w14:paraId="5D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5E010000">
      <w:pPr>
        <w:pStyle w:val="Style_2"/>
        <w:spacing w:after="0" w:before="0" w:line="360" w:lineRule="auto"/>
        <w:ind w:firstLine="709" w:left="0"/>
        <w:contextualSpacing w:val="1"/>
        <w:jc w:val="both"/>
        <w:rPr>
          <w:rFonts w:ascii="Times New Roman" w:hAnsi="Times New Roman"/>
          <w:sz w:val="28"/>
        </w:rPr>
      </w:pPr>
      <w:r>
        <w:rPr>
          <w:sz w:val="28"/>
        </w:rPr>
        <w:t>а. Конкурсант получает билет с описанием ситуации и вооружения преступника (Приложение 7).</w:t>
      </w:r>
    </w:p>
    <w:p w14:paraId="5F010000">
      <w:pPr>
        <w:pStyle w:val="Style_2"/>
        <w:spacing w:after="0" w:before="0" w:line="360" w:lineRule="auto"/>
        <w:ind w:firstLine="709" w:left="0"/>
        <w:contextualSpacing w:val="1"/>
        <w:jc w:val="both"/>
        <w:rPr>
          <w:rFonts w:ascii="Times New Roman" w:hAnsi="Times New Roman"/>
          <w:sz w:val="28"/>
        </w:rPr>
      </w:pPr>
      <w:r>
        <w:rPr>
          <w:sz w:val="28"/>
        </w:rPr>
        <w:t>б.</w:t>
      </w:r>
      <w:r>
        <w:rPr>
          <w:sz w:val="28"/>
        </w:rPr>
        <w:tab/>
      </w:r>
      <w:r>
        <w:rPr>
          <w:sz w:val="28"/>
        </w:rPr>
        <w:t>Конкурсант спокойно, без применения силы, демонстрирует прием обезоруживания при помощи статиста.</w:t>
      </w:r>
    </w:p>
    <w:p w14:paraId="60010000">
      <w:pPr>
        <w:pStyle w:val="Style_2"/>
        <w:spacing w:after="0" w:before="0" w:line="360" w:lineRule="auto"/>
        <w:ind w:firstLine="709" w:left="0"/>
        <w:contextualSpacing w:val="1"/>
        <w:jc w:val="both"/>
        <w:rPr>
          <w:rFonts w:ascii="Times New Roman" w:hAnsi="Times New Roman"/>
          <w:sz w:val="28"/>
        </w:rPr>
      </w:pPr>
      <w:r>
        <w:rPr>
          <w:sz w:val="28"/>
        </w:rPr>
        <w:t>в. Конкурсант осуществляет задержание преступника в заданных условиях с применением спецсредств в соответствие действующему законодательству РФ.</w:t>
      </w:r>
    </w:p>
    <w:p w14:paraId="61010000">
      <w:pPr>
        <w:pStyle w:val="Style_2"/>
        <w:spacing w:after="0" w:before="0" w:line="360" w:lineRule="auto"/>
        <w:ind w:firstLine="709" w:left="0"/>
        <w:contextualSpacing w:val="1"/>
        <w:jc w:val="both"/>
        <w:rPr>
          <w:rFonts w:ascii="Times New Roman" w:hAnsi="Times New Roman"/>
          <w:sz w:val="28"/>
        </w:rPr>
      </w:pPr>
      <w:r>
        <w:rPr>
          <w:sz w:val="28"/>
        </w:rPr>
        <w:t>б. Конкурсант осуществляет личный досмотр правонарушителя                                   с соблюдением мер безопасности.</w:t>
      </w:r>
    </w:p>
    <w:p w14:paraId="62010000">
      <w:pPr>
        <w:pStyle w:val="Style_2"/>
        <w:spacing w:after="0" w:before="0" w:line="360" w:lineRule="auto"/>
        <w:ind w:firstLine="709" w:left="0"/>
        <w:contextualSpacing w:val="1"/>
        <w:jc w:val="both"/>
        <w:rPr>
          <w:rFonts w:ascii="Times New Roman" w:hAnsi="Times New Roman"/>
          <w:sz w:val="28"/>
        </w:rPr>
      </w:pPr>
      <w:r>
        <w:rPr>
          <w:sz w:val="28"/>
        </w:rPr>
        <w:t>в. Конкурсант изымает запрещенный предмет (предметы) с соблюдением правил изъятия, составляет протокол личного досмотра (Приложение 5).</w:t>
      </w:r>
    </w:p>
    <w:p w14:paraId="63010000">
      <w:pPr>
        <w:pStyle w:val="Style_2"/>
        <w:spacing w:after="0" w:before="0" w:line="360" w:lineRule="auto"/>
        <w:ind w:firstLine="709" w:left="0"/>
        <w:contextualSpacing w:val="1"/>
        <w:jc w:val="both"/>
        <w:rPr>
          <w:rFonts w:ascii="Times New Roman" w:hAnsi="Times New Roman"/>
          <w:sz w:val="28"/>
        </w:rPr>
      </w:pPr>
      <w:r>
        <w:rPr>
          <w:sz w:val="28"/>
        </w:rPr>
        <w:t>г. Конкурсант докладывает с помощью носимой радиостанции, дежурному обстановку, используя переговорную таблицу (выдается на площадке).</w:t>
      </w:r>
    </w:p>
    <w:p w14:paraId="64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65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66010000">
      <w:pPr>
        <w:pStyle w:val="Style_2"/>
        <w:spacing w:after="0" w:before="0" w:line="360" w:lineRule="auto"/>
        <w:ind w:firstLine="709" w:left="0"/>
        <w:contextualSpacing w:val="1"/>
        <w:jc w:val="both"/>
        <w:rPr>
          <w:rFonts w:ascii="Times New Roman" w:hAnsi="Times New Roman"/>
          <w:sz w:val="28"/>
        </w:rPr>
      </w:pPr>
      <w:r>
        <w:rPr>
          <w:sz w:val="28"/>
        </w:rPr>
        <w:t xml:space="preserve">Согласно критериям оценки настоящего КЗ оценивается правильность обезоруживания, задержания, личного досмотра преступника, правильность пользования радиостанцией и переговорной таблицей, предоставить верно заполненный прокол личного досмотра (Приложение 5). </w:t>
      </w:r>
    </w:p>
    <w:p w14:paraId="67010000">
      <w:pPr>
        <w:pStyle w:val="Style_2"/>
        <w:spacing w:after="0" w:before="0" w:line="360" w:lineRule="auto"/>
        <w:ind w:firstLine="709" w:left="0"/>
        <w:contextualSpacing w:val="1"/>
        <w:jc w:val="both"/>
        <w:rPr>
          <w:rFonts w:ascii="Times New Roman" w:hAnsi="Times New Roman"/>
          <w:b w:val="1"/>
          <w:sz w:val="28"/>
        </w:rPr>
      </w:pPr>
      <w:r>
        <w:rPr>
          <w:b w:val="1"/>
          <w:sz w:val="28"/>
        </w:rPr>
        <w:t>Б2. Тактическая медицина в условиях, приближенных к боевым</w:t>
      </w:r>
    </w:p>
    <w:p w14:paraId="68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применения приемов тактической медицины при оказании первой помощи пострадавшему и самопомощи                                в условиях, приближенных к боевым.</w:t>
      </w:r>
    </w:p>
    <w:p w14:paraId="69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6A010000">
      <w:pPr>
        <w:pStyle w:val="Style_2"/>
        <w:spacing w:after="0" w:before="0" w:line="360" w:lineRule="auto"/>
        <w:ind w:firstLine="709" w:left="0"/>
        <w:contextualSpacing w:val="1"/>
        <w:jc w:val="both"/>
        <w:rPr>
          <w:rFonts w:ascii="Times New Roman" w:hAnsi="Times New Roman"/>
          <w:sz w:val="28"/>
        </w:rPr>
      </w:pPr>
      <w:r>
        <w:rPr>
          <w:sz w:val="28"/>
        </w:rPr>
        <w:t>а.</w:t>
      </w:r>
      <w:r>
        <w:rPr>
          <w:sz w:val="28"/>
        </w:rPr>
        <w:tab/>
      </w:r>
      <w:r>
        <w:rPr>
          <w:sz w:val="28"/>
        </w:rPr>
        <w:t>Осуществить приемы тактической медицины пострадавшему                     при огнестрельном ранении и самопомощи в условиях, приближенных к боевым.</w:t>
      </w:r>
    </w:p>
    <w:p w14:paraId="6B010000">
      <w:pPr>
        <w:pStyle w:val="Style_2"/>
        <w:spacing w:after="0" w:before="0" w:line="360" w:lineRule="auto"/>
        <w:ind w:firstLine="709" w:left="0"/>
        <w:jc w:val="both"/>
        <w:rPr>
          <w:rFonts w:ascii="Times New Roman" w:hAnsi="Times New Roman"/>
          <w:sz w:val="28"/>
        </w:rPr>
      </w:pPr>
      <w:r>
        <w:rPr>
          <w:sz w:val="28"/>
        </w:rPr>
        <w:t xml:space="preserve">б. </w:t>
      </w:r>
      <w:r>
        <w:rPr>
          <w:sz w:val="28"/>
        </w:rPr>
        <w:tab/>
      </w:r>
      <w:r>
        <w:rPr>
          <w:sz w:val="28"/>
        </w:rPr>
        <w:t xml:space="preserve">Доложить с помощью носимой радиостанции обстановку и вызвать группу эвакуации, используя переговорную таблицу (выдается на площадке). </w:t>
      </w:r>
    </w:p>
    <w:p w14:paraId="6C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6D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6E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применение приемов тактической медицины при оказании первой помощи пострадавшему и самопомощи в условиях, приближенных к боевым, правильность пользования радиостанцией и переговорной таблицей. Задание выполняется в соответствие требованиям Приложения 3.</w:t>
      </w:r>
    </w:p>
    <w:p w14:paraId="6F010000">
      <w:pPr>
        <w:pStyle w:val="Style_2"/>
        <w:spacing w:after="0" w:before="0" w:line="360" w:lineRule="auto"/>
        <w:ind w:firstLine="709" w:left="0"/>
        <w:jc w:val="both"/>
        <w:rPr>
          <w:rFonts w:ascii="Times New Roman" w:hAnsi="Times New Roman"/>
          <w:b w:val="1"/>
          <w:sz w:val="28"/>
        </w:rPr>
      </w:pPr>
    </w:p>
    <w:p w14:paraId="70010000">
      <w:pPr>
        <w:pStyle w:val="Style_2"/>
        <w:spacing w:after="0" w:before="0" w:line="360" w:lineRule="auto"/>
        <w:ind/>
        <w:jc w:val="both"/>
        <w:rPr>
          <w:rFonts w:ascii="Times New Roman" w:hAnsi="Times New Roman"/>
          <w:b w:val="1"/>
          <w:sz w:val="28"/>
        </w:rPr>
      </w:pPr>
      <w:r>
        <w:rPr>
          <w:b w:val="1"/>
          <w:sz w:val="28"/>
        </w:rPr>
        <w:t>Модуль В. Саперное дело (инвариант)</w:t>
      </w:r>
    </w:p>
    <w:p w14:paraId="71010000">
      <w:pPr>
        <w:pStyle w:val="Style_2"/>
        <w:spacing w:after="0" w:before="0" w:line="360" w:lineRule="auto"/>
        <w:ind/>
        <w:contextualSpacing w:val="1"/>
        <w:jc w:val="both"/>
        <w:rPr>
          <w:rFonts w:ascii="Times New Roman" w:hAnsi="Times New Roman"/>
          <w:sz w:val="28"/>
        </w:rPr>
      </w:pPr>
      <w:r>
        <w:rPr>
          <w:b w:val="1"/>
          <w:sz w:val="28"/>
        </w:rPr>
        <w:t>Время на выполнение модуля:</w:t>
      </w:r>
      <w:r>
        <w:rPr>
          <w:sz w:val="28"/>
        </w:rPr>
        <w:t xml:space="preserve"> 120 минут</w:t>
      </w:r>
    </w:p>
    <w:p w14:paraId="72010000">
      <w:pPr>
        <w:pStyle w:val="Style_2"/>
        <w:spacing w:after="0" w:before="0" w:line="360" w:lineRule="auto"/>
        <w:ind/>
        <w:contextualSpacing w:val="1"/>
        <w:jc w:val="both"/>
        <w:rPr>
          <w:rFonts w:ascii="Times New Roman" w:hAnsi="Times New Roman"/>
          <w:b w:val="1"/>
          <w:i w:val="1"/>
          <w:sz w:val="28"/>
        </w:rPr>
      </w:pPr>
      <w:r>
        <w:rPr>
          <w:b w:val="1"/>
          <w:sz w:val="28"/>
        </w:rPr>
        <w:t xml:space="preserve">Задания: </w:t>
      </w:r>
    </w:p>
    <w:p w14:paraId="73010000">
      <w:pPr>
        <w:pStyle w:val="Style_2"/>
        <w:spacing w:after="0" w:before="0" w:line="360" w:lineRule="auto"/>
        <w:ind w:firstLine="709" w:left="0"/>
        <w:contextualSpacing w:val="1"/>
        <w:jc w:val="both"/>
        <w:rPr>
          <w:rFonts w:ascii="Times New Roman" w:hAnsi="Times New Roman"/>
          <w:b w:val="1"/>
          <w:sz w:val="28"/>
        </w:rPr>
      </w:pPr>
      <w:r>
        <w:rPr>
          <w:b w:val="1"/>
          <w:sz w:val="28"/>
        </w:rPr>
        <w:t>В1. Минное поле</w:t>
      </w:r>
    </w:p>
    <w:p w14:paraId="74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Конкурсантом навыков применения специальной саперной техники и экипировки, тактики работы сапера                              при разминировании участка местности, знание технических характеристик ВУ (РГД-5, Ф-1, МОН, ПМН, ПФМ), соблюдение техники безопасности                                при разминировании.</w:t>
      </w:r>
    </w:p>
    <w:p w14:paraId="75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76010000">
      <w:pPr>
        <w:pStyle w:val="Style_2"/>
        <w:spacing w:after="0" w:before="0" w:line="360" w:lineRule="auto"/>
        <w:ind w:firstLine="709" w:left="0"/>
        <w:contextualSpacing w:val="1"/>
        <w:jc w:val="both"/>
        <w:rPr>
          <w:rFonts w:ascii="Times New Roman" w:hAnsi="Times New Roman"/>
          <w:sz w:val="28"/>
        </w:rPr>
      </w:pPr>
      <w:r>
        <w:rPr>
          <w:sz w:val="28"/>
        </w:rPr>
        <w:t xml:space="preserve">а. Конкурсант, по прибытии на конкурсную площадку получает вводную     о необходимости разминирования определенного участка местности «минное поле»; </w:t>
      </w:r>
    </w:p>
    <w:p w14:paraId="77010000">
      <w:pPr>
        <w:pStyle w:val="Style_2"/>
        <w:spacing w:after="0" w:before="0" w:line="360" w:lineRule="auto"/>
        <w:ind w:firstLine="709" w:left="0"/>
        <w:contextualSpacing w:val="1"/>
        <w:jc w:val="both"/>
        <w:rPr>
          <w:rFonts w:ascii="Times New Roman" w:hAnsi="Times New Roman"/>
          <w:sz w:val="28"/>
        </w:rPr>
      </w:pPr>
      <w:r>
        <w:rPr>
          <w:sz w:val="28"/>
        </w:rPr>
        <w:t>б. Конкурсант правильно экипируется в КЗС;</w:t>
      </w:r>
    </w:p>
    <w:p w14:paraId="78010000">
      <w:pPr>
        <w:pStyle w:val="Style_2"/>
        <w:spacing w:after="0" w:before="0" w:line="360" w:lineRule="auto"/>
        <w:ind w:firstLine="709" w:left="0"/>
        <w:contextualSpacing w:val="1"/>
        <w:jc w:val="both"/>
        <w:rPr>
          <w:rFonts w:ascii="Times New Roman" w:hAnsi="Times New Roman"/>
          <w:sz w:val="28"/>
        </w:rPr>
      </w:pPr>
      <w:r>
        <w:rPr>
          <w:sz w:val="28"/>
        </w:rPr>
        <w:t>в. Осуществляет поиск ВУ, отмечает флажком и производит разминирование;</w:t>
      </w:r>
    </w:p>
    <w:p w14:paraId="79010000">
      <w:pPr>
        <w:pStyle w:val="Style_2"/>
        <w:spacing w:after="0" w:before="0" w:line="360" w:lineRule="auto"/>
        <w:ind w:firstLine="709" w:left="0"/>
        <w:contextualSpacing w:val="1"/>
        <w:jc w:val="both"/>
        <w:rPr>
          <w:rFonts w:ascii="Times New Roman" w:hAnsi="Times New Roman"/>
          <w:sz w:val="28"/>
        </w:rPr>
      </w:pPr>
      <w:r>
        <w:rPr>
          <w:sz w:val="28"/>
        </w:rPr>
        <w:t>г. После извлечения ВУ с «минного поля» письменно фиксирует вид ВУ                 и устройство (описание ВУ) в акте осмотра ВУ (Приложение 6) и передает его эксперту;</w:t>
      </w:r>
    </w:p>
    <w:p w14:paraId="7A010000">
      <w:pPr>
        <w:pStyle w:val="Style_2"/>
        <w:spacing w:after="0" w:before="0" w:line="360" w:lineRule="auto"/>
        <w:ind w:firstLine="709" w:left="0"/>
        <w:contextualSpacing w:val="1"/>
        <w:jc w:val="both"/>
        <w:rPr>
          <w:rFonts w:ascii="Times New Roman" w:hAnsi="Times New Roman"/>
          <w:sz w:val="28"/>
        </w:rPr>
      </w:pPr>
      <w:r>
        <w:rPr>
          <w:sz w:val="28"/>
        </w:rPr>
        <w:t>д. Осуществляет «снятие растяжки» с помощью «кошки»;</w:t>
      </w:r>
    </w:p>
    <w:p w14:paraId="7B010000">
      <w:pPr>
        <w:pStyle w:val="Style_2"/>
        <w:spacing w:after="0" w:before="0" w:line="360" w:lineRule="auto"/>
        <w:ind w:firstLine="709" w:left="0"/>
        <w:contextualSpacing w:val="1"/>
        <w:jc w:val="both"/>
        <w:rPr>
          <w:rFonts w:ascii="Times New Roman" w:hAnsi="Times New Roman"/>
          <w:sz w:val="28"/>
        </w:rPr>
      </w:pPr>
      <w:r>
        <w:rPr>
          <w:sz w:val="28"/>
        </w:rPr>
        <w:t xml:space="preserve">е. После выполнения задания конкурсант снимает экипировку. </w:t>
      </w:r>
    </w:p>
    <w:p w14:paraId="7C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7D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7E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правильность применения специальной саперной техники и экипировки, тактики работы сапера при разминировании участка местности, знание технических характеристик ВУ, соблюдение техники безопасности при разминировании в соответствие требованиям Приложения 3.</w:t>
      </w:r>
    </w:p>
    <w:p w14:paraId="7F010000">
      <w:pPr>
        <w:pStyle w:val="Style_2"/>
        <w:spacing w:after="0" w:before="0" w:line="360" w:lineRule="auto"/>
        <w:ind w:firstLine="709" w:left="0"/>
        <w:contextualSpacing w:val="1"/>
        <w:jc w:val="both"/>
        <w:rPr>
          <w:rFonts w:ascii="Times New Roman" w:hAnsi="Times New Roman"/>
          <w:b w:val="1"/>
          <w:sz w:val="28"/>
        </w:rPr>
      </w:pPr>
      <w:r>
        <w:rPr>
          <w:b w:val="1"/>
          <w:sz w:val="28"/>
        </w:rPr>
        <w:t>В2. Обнаружение ВУ/СВУ на объектах транспорта</w:t>
      </w:r>
    </w:p>
    <w:p w14:paraId="80010000">
      <w:pPr>
        <w:pStyle w:val="Style_2"/>
        <w:spacing w:after="0" w:before="0" w:line="360" w:lineRule="auto"/>
        <w:ind w:firstLine="709" w:left="0"/>
        <w:contextualSpacing w:val="1"/>
        <w:jc w:val="both"/>
        <w:rPr>
          <w:rFonts w:ascii="Times New Roman" w:hAnsi="Times New Roman"/>
          <w:b w:val="1"/>
          <w:sz w:val="28"/>
        </w:rPr>
      </w:pPr>
      <w:r>
        <w:rPr>
          <w:sz w:val="28"/>
        </w:rPr>
        <w:t>Целью задания является демонстрация Конкурсантом навыков применения специальной техники и тактики действий в моделируемых условиях: получена информация о наличии подозрительного предмета в пассажирском вагоне, пассажирском автобусе, пассажирском самолете, автомобиле. Конкурсант принимает меры по обеспечению безопасности граждан, осмотру транспортного средства на предмет наличия ВУ/СВУ, принимает решение о разминировании или перевозки ВУ/СВУ для уничтожения вне объекта транспорта, производит разминирование или помещение ВУ/СВУ в устройство контейнерного типа для экстренной эвакуации взрывоопасного предмета. Задание выполняется в соответствие требованиям Приложения 3.</w:t>
      </w:r>
    </w:p>
    <w:p w14:paraId="81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82010000">
      <w:pPr>
        <w:pStyle w:val="Style_2"/>
        <w:spacing w:after="0" w:before="0" w:line="360" w:lineRule="auto"/>
        <w:ind w:firstLine="709" w:left="0"/>
        <w:contextualSpacing w:val="1"/>
        <w:jc w:val="both"/>
        <w:rPr>
          <w:rFonts w:ascii="Times New Roman" w:hAnsi="Times New Roman"/>
          <w:sz w:val="28"/>
        </w:rPr>
      </w:pPr>
      <w:r>
        <w:rPr>
          <w:sz w:val="28"/>
        </w:rPr>
        <w:t>а.</w:t>
      </w:r>
      <w:r>
        <w:rPr>
          <w:sz w:val="28"/>
        </w:rPr>
        <w:tab/>
      </w:r>
      <w:r>
        <w:rPr>
          <w:sz w:val="28"/>
        </w:rPr>
        <w:t>Перед началом разминирования транспортного средства с предполагаемым ВУ/СВУ экипироваться;</w:t>
      </w:r>
    </w:p>
    <w:p w14:paraId="83010000">
      <w:pPr>
        <w:pStyle w:val="Style_2"/>
        <w:spacing w:after="0" w:before="0" w:line="360" w:lineRule="auto"/>
        <w:ind w:firstLine="709" w:left="0"/>
        <w:contextualSpacing w:val="1"/>
        <w:jc w:val="both"/>
        <w:rPr>
          <w:rFonts w:ascii="Times New Roman" w:hAnsi="Times New Roman"/>
          <w:sz w:val="28"/>
        </w:rPr>
      </w:pPr>
      <w:r>
        <w:rPr>
          <w:sz w:val="28"/>
        </w:rPr>
        <w:t xml:space="preserve">б. </w:t>
      </w:r>
      <w:r>
        <w:rPr>
          <w:sz w:val="28"/>
        </w:rPr>
        <w:tab/>
      </w:r>
      <w:r>
        <w:rPr>
          <w:sz w:val="28"/>
        </w:rPr>
        <w:t>Принять меры по обеспечению безопасности граждан;</w:t>
      </w:r>
    </w:p>
    <w:p w14:paraId="84010000">
      <w:pPr>
        <w:pStyle w:val="Style_2"/>
        <w:spacing w:after="0" w:before="0" w:line="360" w:lineRule="auto"/>
        <w:ind w:firstLine="709" w:left="0"/>
        <w:contextualSpacing w:val="1"/>
        <w:jc w:val="both"/>
        <w:rPr>
          <w:rFonts w:ascii="Times New Roman" w:hAnsi="Times New Roman"/>
          <w:sz w:val="28"/>
        </w:rPr>
      </w:pPr>
      <w:r>
        <w:rPr>
          <w:sz w:val="28"/>
        </w:rPr>
        <w:t>д.</w:t>
      </w:r>
      <w:r>
        <w:rPr>
          <w:sz w:val="28"/>
        </w:rPr>
        <w:tab/>
      </w:r>
      <w:r>
        <w:rPr>
          <w:sz w:val="28"/>
        </w:rPr>
        <w:t>Осмотреть транспортное средство на предмет наличия ВУ/СВУ;</w:t>
      </w:r>
    </w:p>
    <w:p w14:paraId="85010000">
      <w:pPr>
        <w:pStyle w:val="Style_2"/>
        <w:spacing w:after="0" w:before="0" w:line="360" w:lineRule="auto"/>
        <w:ind w:firstLine="709" w:left="0"/>
        <w:contextualSpacing w:val="1"/>
        <w:jc w:val="both"/>
        <w:rPr>
          <w:rFonts w:ascii="Times New Roman" w:hAnsi="Times New Roman"/>
          <w:sz w:val="28"/>
        </w:rPr>
      </w:pPr>
      <w:r>
        <w:rPr>
          <w:sz w:val="28"/>
        </w:rPr>
        <w:t>е.</w:t>
      </w:r>
      <w:r>
        <w:rPr>
          <w:sz w:val="28"/>
        </w:rPr>
        <w:tab/>
      </w:r>
      <w:r>
        <w:rPr>
          <w:sz w:val="28"/>
        </w:rPr>
        <w:t>Принять решение о разминирование ВУ/СВУ или об отказе                              от разминирования и доложить свое решение дежурному с помощью носимой радиостанции;</w:t>
      </w:r>
    </w:p>
    <w:p w14:paraId="86010000">
      <w:pPr>
        <w:pStyle w:val="Style_2"/>
        <w:spacing w:after="0" w:before="0" w:line="360" w:lineRule="auto"/>
        <w:ind w:firstLine="709" w:left="0"/>
        <w:contextualSpacing w:val="1"/>
        <w:jc w:val="both"/>
        <w:rPr>
          <w:rFonts w:ascii="Times New Roman" w:hAnsi="Times New Roman"/>
          <w:sz w:val="28"/>
        </w:rPr>
      </w:pPr>
      <w:r>
        <w:rPr>
          <w:sz w:val="28"/>
        </w:rPr>
        <w:t>ж.</w:t>
      </w:r>
      <w:r>
        <w:rPr>
          <w:sz w:val="28"/>
        </w:rPr>
        <w:tab/>
      </w:r>
      <w:r>
        <w:rPr>
          <w:sz w:val="28"/>
        </w:rPr>
        <w:t xml:space="preserve">В случае принятия решения о разминировании разминировать ВУ/СВУ; </w:t>
      </w:r>
    </w:p>
    <w:p w14:paraId="87010000">
      <w:pPr>
        <w:pStyle w:val="Style_2"/>
        <w:spacing w:after="0" w:before="0" w:line="360" w:lineRule="auto"/>
        <w:ind w:firstLine="709" w:left="0"/>
        <w:contextualSpacing w:val="1"/>
        <w:jc w:val="both"/>
        <w:rPr>
          <w:rFonts w:ascii="Times New Roman" w:hAnsi="Times New Roman"/>
          <w:sz w:val="28"/>
        </w:rPr>
      </w:pPr>
      <w:r>
        <w:rPr>
          <w:sz w:val="28"/>
        </w:rPr>
        <w:t xml:space="preserve">з. </w:t>
      </w:r>
      <w:r>
        <w:rPr>
          <w:sz w:val="28"/>
        </w:rPr>
        <w:tab/>
      </w:r>
      <w:r>
        <w:rPr>
          <w:sz w:val="28"/>
        </w:rPr>
        <w:t>В случае принятия решения о перевозки ВУ/СВУ для уничтожения вне помещения поместить ВУ/СВУ в устройство контейнерного типа для экстренной эвакуации взрывоопасного предмета;</w:t>
      </w:r>
    </w:p>
    <w:p w14:paraId="88010000">
      <w:pPr>
        <w:pStyle w:val="Style_2"/>
        <w:spacing w:after="0" w:before="0" w:line="360" w:lineRule="auto"/>
        <w:ind w:firstLine="709" w:left="0"/>
        <w:contextualSpacing w:val="1"/>
        <w:jc w:val="both"/>
        <w:rPr>
          <w:rFonts w:ascii="Times New Roman" w:hAnsi="Times New Roman"/>
          <w:sz w:val="28"/>
        </w:rPr>
      </w:pPr>
      <w:r>
        <w:rPr>
          <w:sz w:val="28"/>
        </w:rPr>
        <w:t xml:space="preserve">и. </w:t>
      </w:r>
      <w:r>
        <w:rPr>
          <w:sz w:val="28"/>
        </w:rPr>
        <w:tab/>
      </w:r>
      <w:r>
        <w:rPr>
          <w:sz w:val="28"/>
        </w:rPr>
        <w:t>Составить акт осмотра ВУ/СВУ (Приложение 6)</w:t>
      </w:r>
    </w:p>
    <w:p w14:paraId="89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8A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8B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оцениваются навыки применения специальной техники и тактики действий в моделируемых условиях, обеспечения безопасности граждан, осмотра помещения на предмет обнаружения ВУ/СВУ, принятия самостоятельного решения в критической ситуации, составления необходимой документации (Приложение 6).</w:t>
      </w:r>
    </w:p>
    <w:p w14:paraId="8C010000">
      <w:pPr>
        <w:pStyle w:val="Style_2"/>
        <w:spacing w:after="0" w:before="0" w:line="276" w:lineRule="auto"/>
        <w:ind w:firstLine="709" w:left="0"/>
        <w:jc w:val="both"/>
        <w:rPr>
          <w:rFonts w:ascii="Times New Roman" w:hAnsi="Times New Roman"/>
          <w:b w:val="1"/>
          <w:sz w:val="28"/>
        </w:rPr>
      </w:pPr>
    </w:p>
    <w:p w14:paraId="8D010000">
      <w:pPr>
        <w:pStyle w:val="Style_2"/>
        <w:spacing w:after="0" w:before="0" w:line="360" w:lineRule="auto"/>
        <w:ind/>
        <w:jc w:val="both"/>
        <w:rPr>
          <w:rFonts w:ascii="Times New Roman" w:hAnsi="Times New Roman"/>
          <w:b w:val="1"/>
          <w:sz w:val="28"/>
        </w:rPr>
      </w:pPr>
      <w:r>
        <w:rPr>
          <w:b w:val="1"/>
          <w:sz w:val="28"/>
        </w:rPr>
        <w:t>Модуль Г. Начальная военная и физическая подготовка (вариатив)</w:t>
      </w:r>
    </w:p>
    <w:p w14:paraId="8E010000">
      <w:pPr>
        <w:pStyle w:val="Style_2"/>
        <w:spacing w:after="0" w:before="0" w:line="360" w:lineRule="auto"/>
        <w:ind/>
        <w:jc w:val="both"/>
        <w:rPr>
          <w:rFonts w:ascii="Times New Roman" w:hAnsi="Times New Roman"/>
          <w:sz w:val="28"/>
        </w:rPr>
      </w:pPr>
      <w:r>
        <w:rPr>
          <w:b w:val="1"/>
          <w:sz w:val="28"/>
        </w:rPr>
        <w:t>Время на выполнение модуля:</w:t>
      </w:r>
      <w:r>
        <w:rPr>
          <w:sz w:val="28"/>
        </w:rPr>
        <w:t xml:space="preserve"> 180 минут</w:t>
      </w:r>
    </w:p>
    <w:p w14:paraId="8F010000">
      <w:pPr>
        <w:pStyle w:val="Style_2"/>
        <w:spacing w:after="0" w:before="0" w:line="360" w:lineRule="auto"/>
        <w:ind/>
        <w:contextualSpacing w:val="1"/>
        <w:jc w:val="both"/>
        <w:rPr>
          <w:rFonts w:ascii="Times New Roman" w:hAnsi="Times New Roman"/>
          <w:i w:val="1"/>
          <w:sz w:val="28"/>
        </w:rPr>
      </w:pPr>
      <w:r>
        <w:rPr>
          <w:b w:val="1"/>
          <w:sz w:val="28"/>
        </w:rPr>
        <w:t>Задания:</w:t>
      </w:r>
      <w:r>
        <w:rPr>
          <w:sz w:val="28"/>
        </w:rPr>
        <w:t xml:space="preserve"> </w:t>
      </w:r>
    </w:p>
    <w:p w14:paraId="90010000">
      <w:pPr>
        <w:pStyle w:val="Style_2"/>
        <w:spacing w:after="0" w:before="0" w:line="360" w:lineRule="auto"/>
        <w:ind w:firstLine="709" w:left="0"/>
        <w:contextualSpacing w:val="1"/>
        <w:jc w:val="both"/>
        <w:rPr>
          <w:rFonts w:ascii="Times New Roman" w:hAnsi="Times New Roman"/>
          <w:b w:val="1"/>
          <w:sz w:val="28"/>
        </w:rPr>
      </w:pPr>
      <w:r>
        <w:rPr>
          <w:b w:val="1"/>
          <w:sz w:val="28"/>
        </w:rPr>
        <w:t>Г1. Метание гранаты в цель</w:t>
      </w:r>
    </w:p>
    <w:p w14:paraId="91010000">
      <w:pPr>
        <w:pStyle w:val="Style_2"/>
        <w:spacing w:after="0" w:before="0" w:line="360" w:lineRule="auto"/>
        <w:ind w:firstLine="709" w:left="0"/>
        <w:contextualSpacing w:val="1"/>
        <w:jc w:val="both"/>
        <w:rPr>
          <w:rFonts w:ascii="Times New Roman" w:hAnsi="Times New Roman"/>
          <w:sz w:val="28"/>
        </w:rPr>
      </w:pPr>
      <w:r>
        <w:rPr>
          <w:sz w:val="28"/>
        </w:rPr>
        <w:t xml:space="preserve">Целью задания является демонстрация меткости и правильности метания гранаты в цель в условиях, приближенных к боевым. </w:t>
      </w:r>
    </w:p>
    <w:p w14:paraId="92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93010000">
      <w:pPr>
        <w:pStyle w:val="Style_2"/>
        <w:spacing w:after="0" w:before="0" w:line="360" w:lineRule="auto"/>
        <w:ind w:firstLine="709" w:left="0"/>
        <w:contextualSpacing w:val="1"/>
        <w:jc w:val="both"/>
        <w:rPr>
          <w:rFonts w:ascii="Times New Roman" w:hAnsi="Times New Roman"/>
          <w:sz w:val="28"/>
        </w:rPr>
      </w:pPr>
      <w:r>
        <w:rPr>
          <w:sz w:val="28"/>
        </w:rPr>
        <w:t>а.</w:t>
      </w:r>
      <w:r>
        <w:rPr>
          <w:sz w:val="28"/>
        </w:rPr>
        <w:tab/>
      </w:r>
      <w:r>
        <w:rPr>
          <w:sz w:val="28"/>
        </w:rPr>
        <w:t>Конкурсант получает ММГ гранаты.</w:t>
      </w:r>
    </w:p>
    <w:p w14:paraId="94010000">
      <w:pPr>
        <w:pStyle w:val="Style_2"/>
        <w:spacing w:after="0" w:before="0" w:line="360" w:lineRule="auto"/>
        <w:ind w:firstLine="709" w:left="0"/>
        <w:contextualSpacing w:val="1"/>
        <w:jc w:val="both"/>
        <w:rPr>
          <w:rFonts w:ascii="Times New Roman" w:hAnsi="Times New Roman"/>
          <w:sz w:val="28"/>
        </w:rPr>
      </w:pPr>
      <w:r>
        <w:rPr>
          <w:sz w:val="28"/>
        </w:rPr>
        <w:t>б.</w:t>
      </w:r>
      <w:r>
        <w:rPr>
          <w:sz w:val="28"/>
        </w:rPr>
        <w:tab/>
      </w:r>
      <w:r>
        <w:rPr>
          <w:sz w:val="28"/>
        </w:rPr>
        <w:t>Конкурсант осуществляет метание гранаты в цель в заданных условиях.</w:t>
      </w:r>
    </w:p>
    <w:p w14:paraId="95010000">
      <w:pPr>
        <w:pStyle w:val="Style_2"/>
        <w:spacing w:after="0" w:before="0" w:line="360" w:lineRule="auto"/>
        <w:ind w:firstLine="709" w:left="0"/>
        <w:contextualSpacing w:val="1"/>
        <w:jc w:val="both"/>
        <w:rPr>
          <w:rFonts w:ascii="Times New Roman" w:hAnsi="Times New Roman"/>
          <w:sz w:val="28"/>
        </w:rPr>
      </w:pPr>
      <w:r>
        <w:rPr>
          <w:sz w:val="28"/>
        </w:rPr>
        <w:t xml:space="preserve">Конкурсант производит три броска гранаты идущие в зачет с одной попытки. </w:t>
      </w:r>
    </w:p>
    <w:p w14:paraId="96010000">
      <w:pPr>
        <w:pStyle w:val="Style_2"/>
        <w:spacing w:after="0" w:before="0" w:line="360" w:lineRule="auto"/>
        <w:ind w:firstLine="709" w:left="0"/>
        <w:contextualSpacing w:val="1"/>
        <w:jc w:val="both"/>
        <w:rPr>
          <w:rFonts w:ascii="Times New Roman" w:hAnsi="Times New Roman"/>
          <w:sz w:val="28"/>
        </w:rPr>
      </w:pPr>
      <w:r>
        <w:rPr>
          <w:sz w:val="28"/>
        </w:rPr>
        <w:t xml:space="preserve">Лимит времени на выполнение задания: не более 60 минут. </w:t>
      </w:r>
    </w:p>
    <w:p w14:paraId="97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98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меткость и правильность метания гранаты в цель в условиях, приближенных к боевым.</w:t>
      </w:r>
    </w:p>
    <w:p w14:paraId="99010000">
      <w:pPr>
        <w:pStyle w:val="Style_2"/>
        <w:spacing w:after="0" w:before="0" w:line="360" w:lineRule="auto"/>
        <w:ind w:firstLine="709" w:left="0"/>
        <w:contextualSpacing w:val="1"/>
        <w:jc w:val="both"/>
        <w:rPr>
          <w:rFonts w:ascii="Times New Roman" w:hAnsi="Times New Roman"/>
          <w:b w:val="1"/>
          <w:sz w:val="28"/>
        </w:rPr>
      </w:pPr>
      <w:r>
        <w:rPr>
          <w:b w:val="1"/>
          <w:sz w:val="28"/>
        </w:rPr>
        <w:t>Г2. Полоса препятствий</w:t>
      </w:r>
    </w:p>
    <w:p w14:paraId="9A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физической подготовки и уровня выносливости при прохождении полосы препятствий (забор, бум, рукоход, лабиринт, тоннель) в условиях, приближенных боевым (с разминированием препятствий).</w:t>
      </w:r>
    </w:p>
    <w:p w14:paraId="9B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9C010000">
      <w:pPr>
        <w:pStyle w:val="Style_2"/>
        <w:spacing w:after="0" w:before="0" w:line="360" w:lineRule="auto"/>
        <w:ind w:firstLine="709" w:left="0"/>
        <w:contextualSpacing w:val="1"/>
        <w:jc w:val="both"/>
        <w:rPr>
          <w:rFonts w:ascii="Times New Roman" w:hAnsi="Times New Roman"/>
          <w:sz w:val="28"/>
        </w:rPr>
      </w:pPr>
      <w:r>
        <w:rPr>
          <w:sz w:val="28"/>
        </w:rPr>
        <w:t>а.</w:t>
      </w:r>
      <w:r>
        <w:rPr>
          <w:sz w:val="28"/>
        </w:rPr>
        <w:tab/>
      </w:r>
      <w:r>
        <w:rPr>
          <w:sz w:val="28"/>
        </w:rPr>
        <w:t>Надеть средства индивидуальной бронезащиты (бронежилет                           и шлем);</w:t>
      </w:r>
    </w:p>
    <w:p w14:paraId="9D010000">
      <w:pPr>
        <w:pStyle w:val="Style_2"/>
        <w:spacing w:after="0" w:before="0" w:line="360" w:lineRule="auto"/>
        <w:ind w:firstLine="709" w:left="0"/>
        <w:contextualSpacing w:val="1"/>
        <w:jc w:val="both"/>
        <w:rPr>
          <w:rFonts w:ascii="Times New Roman" w:hAnsi="Times New Roman"/>
          <w:sz w:val="28"/>
        </w:rPr>
      </w:pPr>
      <w:r>
        <w:rPr>
          <w:sz w:val="28"/>
        </w:rPr>
        <w:t xml:space="preserve">б. Преодолеть препятствия в указанном порядке; </w:t>
      </w:r>
    </w:p>
    <w:p w14:paraId="9E010000">
      <w:pPr>
        <w:pStyle w:val="Style_2"/>
        <w:spacing w:after="0" w:before="0" w:line="360" w:lineRule="auto"/>
        <w:ind w:firstLine="709" w:left="0"/>
        <w:contextualSpacing w:val="1"/>
        <w:jc w:val="both"/>
        <w:rPr>
          <w:rFonts w:ascii="Times New Roman" w:hAnsi="Times New Roman"/>
          <w:sz w:val="28"/>
        </w:rPr>
      </w:pPr>
      <w:r>
        <w:rPr>
          <w:sz w:val="28"/>
        </w:rPr>
        <w:t>в. При обнаружении ВУ при прохождении полосы препятствий разминировать его.</w:t>
      </w:r>
    </w:p>
    <w:p w14:paraId="9F010000">
      <w:pPr>
        <w:pStyle w:val="Style_2"/>
        <w:spacing w:after="0" w:before="0" w:line="360" w:lineRule="auto"/>
        <w:ind w:firstLine="709" w:left="0"/>
        <w:contextualSpacing w:val="1"/>
        <w:jc w:val="both"/>
        <w:rPr>
          <w:rFonts w:ascii="Times New Roman" w:hAnsi="Times New Roman"/>
          <w:sz w:val="28"/>
        </w:rPr>
      </w:pPr>
      <w:r>
        <w:rPr>
          <w:sz w:val="28"/>
        </w:rPr>
        <w:t xml:space="preserve">Лимит времени на выполнение задания: не более 60 минут, с подготовкой и применением средств защиты и разминированием. Оценивается  время выполнения прохождения полосы препятствий, правильность выполнения задания. </w:t>
      </w:r>
    </w:p>
    <w:p w14:paraId="A0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A1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движение по заданной траектории с выполнением поставленных задач с использованием средств индивидуальной бронезащиты, за минимальный временной показатель. Задание выполняется в соответствие требованиям Приложения 3.</w:t>
      </w:r>
    </w:p>
    <w:p w14:paraId="A2010000">
      <w:pPr>
        <w:pStyle w:val="Style_2"/>
        <w:spacing w:after="0" w:before="0" w:line="360" w:lineRule="auto"/>
        <w:ind w:firstLine="709" w:left="0"/>
        <w:contextualSpacing w:val="1"/>
        <w:jc w:val="both"/>
        <w:rPr>
          <w:rFonts w:ascii="Times New Roman" w:hAnsi="Times New Roman"/>
          <w:b w:val="1"/>
          <w:sz w:val="28"/>
        </w:rPr>
      </w:pPr>
      <w:r>
        <w:rPr>
          <w:b w:val="1"/>
          <w:sz w:val="28"/>
        </w:rPr>
        <w:t>Г3. Снаряжение для проведения операций на зараженной территории</w:t>
      </w:r>
    </w:p>
    <w:p w14:paraId="A3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 навыков снаряжения в противогаз и ОЗК в условиях ограничения времени и приведении в боевую готовность АК  в положение «на ремень».</w:t>
      </w:r>
    </w:p>
    <w:p w14:paraId="A4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A5010000">
      <w:pPr>
        <w:pStyle w:val="Style_2"/>
        <w:spacing w:after="0" w:before="0" w:line="360" w:lineRule="auto"/>
        <w:ind w:firstLine="709" w:left="0"/>
        <w:contextualSpacing w:val="1"/>
        <w:jc w:val="both"/>
        <w:rPr>
          <w:rFonts w:ascii="Times New Roman" w:hAnsi="Times New Roman"/>
          <w:sz w:val="28"/>
        </w:rPr>
      </w:pPr>
      <w:r>
        <w:rPr>
          <w:sz w:val="28"/>
        </w:rPr>
        <w:t>а. Экипироваться подсумком, автоматом, головным убором, шлемом.</w:t>
      </w:r>
    </w:p>
    <w:p w14:paraId="A6010000">
      <w:pPr>
        <w:pStyle w:val="Style_2"/>
        <w:spacing w:after="0" w:before="0" w:line="360" w:lineRule="auto"/>
        <w:ind w:firstLine="709" w:left="0"/>
        <w:contextualSpacing w:val="1"/>
        <w:jc w:val="both"/>
        <w:rPr>
          <w:rFonts w:ascii="Times New Roman" w:hAnsi="Times New Roman"/>
          <w:sz w:val="28"/>
        </w:rPr>
      </w:pPr>
      <w:r>
        <w:rPr>
          <w:sz w:val="28"/>
        </w:rPr>
        <w:t>б. По команде «Газы, защитный костюм надеть» правильно надеть на себя противогаз и ОЗК комбинезоном.</w:t>
      </w:r>
    </w:p>
    <w:p w14:paraId="A7010000">
      <w:pPr>
        <w:pStyle w:val="Style_2"/>
        <w:spacing w:after="0" w:before="0" w:line="360" w:lineRule="auto"/>
        <w:ind w:firstLine="709" w:left="0"/>
        <w:contextualSpacing w:val="1"/>
        <w:jc w:val="both"/>
        <w:rPr>
          <w:rFonts w:ascii="Times New Roman" w:hAnsi="Times New Roman"/>
          <w:sz w:val="28"/>
        </w:rPr>
      </w:pPr>
      <w:r>
        <w:rPr>
          <w:sz w:val="28"/>
        </w:rPr>
        <w:t>в. АК поместить в положение «на ремень».</w:t>
      </w:r>
    </w:p>
    <w:p w14:paraId="A8010000">
      <w:pPr>
        <w:pStyle w:val="Style_2"/>
        <w:spacing w:after="0" w:before="0" w:line="360" w:lineRule="auto"/>
        <w:ind w:firstLine="709" w:left="0"/>
        <w:contextualSpacing w:val="1"/>
        <w:jc w:val="both"/>
        <w:rPr>
          <w:rFonts w:ascii="Times New Roman" w:hAnsi="Times New Roman"/>
          <w:sz w:val="28"/>
        </w:rPr>
      </w:pPr>
      <w:r>
        <w:rPr>
          <w:sz w:val="28"/>
        </w:rPr>
        <w:t>г. Доложить об окончании выполнения задания.</w:t>
      </w:r>
    </w:p>
    <w:p w14:paraId="A9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AA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AB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оцениваются навыки правильного порядка экипировки личного состава в противогаз и ОЗК (согласно п. б настоящего алгоритма), показав минимальный временной результат. Задание выполняется в соответствие требованиям Приложения 3.</w:t>
      </w:r>
    </w:p>
    <w:p w14:paraId="AC010000">
      <w:pPr>
        <w:pStyle w:val="Style_2"/>
        <w:spacing w:after="0" w:before="0" w:line="276" w:lineRule="auto"/>
        <w:ind w:firstLine="709" w:left="0"/>
        <w:jc w:val="both"/>
        <w:rPr>
          <w:rFonts w:ascii="Times New Roman" w:hAnsi="Times New Roman"/>
          <w:b w:val="1"/>
          <w:sz w:val="28"/>
        </w:rPr>
      </w:pPr>
    </w:p>
    <w:p w14:paraId="AD010000">
      <w:pPr>
        <w:pStyle w:val="Style_2"/>
        <w:spacing w:after="0" w:before="0" w:line="360" w:lineRule="auto"/>
        <w:ind/>
        <w:jc w:val="both"/>
        <w:rPr>
          <w:rFonts w:ascii="Times New Roman" w:hAnsi="Times New Roman"/>
          <w:b w:val="1"/>
          <w:sz w:val="28"/>
        </w:rPr>
      </w:pPr>
      <w:r>
        <w:rPr>
          <w:b w:val="1"/>
          <w:sz w:val="28"/>
        </w:rPr>
        <w:t>Модуль Д. Использование высокотехнологичных средств ведения боя (вариатив)</w:t>
      </w:r>
    </w:p>
    <w:p w14:paraId="AE010000">
      <w:pPr>
        <w:pStyle w:val="Style_2"/>
        <w:spacing w:after="0" w:before="0" w:line="360" w:lineRule="auto"/>
        <w:ind/>
        <w:jc w:val="both"/>
        <w:rPr>
          <w:rFonts w:ascii="Times New Roman" w:hAnsi="Times New Roman"/>
          <w:sz w:val="28"/>
        </w:rPr>
      </w:pPr>
      <w:r>
        <w:rPr>
          <w:b w:val="1"/>
          <w:sz w:val="28"/>
        </w:rPr>
        <w:t>Время на выполнение модуля:</w:t>
      </w:r>
      <w:r>
        <w:rPr>
          <w:sz w:val="28"/>
        </w:rPr>
        <w:t xml:space="preserve"> 120 минут</w:t>
      </w:r>
    </w:p>
    <w:p w14:paraId="AF010000">
      <w:pPr>
        <w:pStyle w:val="Style_2"/>
        <w:spacing w:after="0" w:before="0" w:line="360" w:lineRule="auto"/>
        <w:ind/>
        <w:contextualSpacing w:val="1"/>
        <w:jc w:val="both"/>
        <w:rPr>
          <w:rFonts w:ascii="Times New Roman" w:hAnsi="Times New Roman"/>
          <w:i w:val="1"/>
          <w:sz w:val="28"/>
        </w:rPr>
      </w:pPr>
      <w:r>
        <w:rPr>
          <w:b w:val="1"/>
          <w:sz w:val="28"/>
        </w:rPr>
        <w:t>Задания:</w:t>
      </w:r>
      <w:r>
        <w:rPr>
          <w:sz w:val="28"/>
        </w:rPr>
        <w:t xml:space="preserve"> </w:t>
      </w:r>
    </w:p>
    <w:p w14:paraId="B0010000">
      <w:pPr>
        <w:pStyle w:val="Style_2"/>
        <w:spacing w:after="0" w:before="0" w:line="360" w:lineRule="auto"/>
        <w:ind w:firstLine="709" w:left="0"/>
        <w:contextualSpacing w:val="1"/>
        <w:jc w:val="both"/>
        <w:rPr>
          <w:rFonts w:ascii="Times New Roman" w:hAnsi="Times New Roman"/>
          <w:b w:val="1"/>
          <w:sz w:val="28"/>
        </w:rPr>
      </w:pPr>
      <w:r>
        <w:rPr>
          <w:b w:val="1"/>
          <w:sz w:val="28"/>
        </w:rPr>
        <w:t>Д1. Ведение разведывательных действий с помощью БПЛА</w:t>
      </w:r>
    </w:p>
    <w:p w14:paraId="B1010000">
      <w:pPr>
        <w:pStyle w:val="Style_2"/>
        <w:spacing w:after="0" w:before="0" w:line="360" w:lineRule="auto"/>
        <w:ind w:firstLine="709" w:left="0"/>
        <w:contextualSpacing w:val="1"/>
        <w:jc w:val="both"/>
        <w:rPr>
          <w:rFonts w:ascii="Times New Roman" w:hAnsi="Times New Roman"/>
          <w:sz w:val="28"/>
        </w:rPr>
      </w:pPr>
      <w:r>
        <w:rPr>
          <w:sz w:val="28"/>
        </w:rPr>
        <w:t>Целью задания является демонстрация</w:t>
      </w:r>
      <w:r>
        <w:rPr>
          <w:sz w:val="28"/>
        </w:rPr>
        <w:t xml:space="preserve"> техник</w:t>
      </w:r>
      <w:r>
        <w:rPr>
          <w:sz w:val="28"/>
        </w:rPr>
        <w:t>и</w:t>
      </w:r>
      <w:r>
        <w:rPr>
          <w:sz w:val="28"/>
        </w:rPr>
        <w:t xml:space="preserve"> и тактик</w:t>
      </w:r>
      <w:r>
        <w:rPr>
          <w:sz w:val="28"/>
        </w:rPr>
        <w:t>и</w:t>
      </w:r>
      <w:r>
        <w:rPr>
          <w:sz w:val="28"/>
        </w:rPr>
        <w:t xml:space="preserve"> применения БПЛА в моделируемых условиях без возможности визуального контакта с местом чрезвычайного события, навыки работы с планами и схемами в ограниченный промежуток времени. </w:t>
      </w:r>
    </w:p>
    <w:p w14:paraId="B2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техника и тактика применения БПЛА в моделируемых условиях без возможности визуального контакта с местом чрезвычайного события, навыки работы с планами и схемами в ограниченный промежуток времени. Задание выполняется в соответствие требованиям Приложения 3.</w:t>
      </w:r>
    </w:p>
    <w:p w14:paraId="B3010000">
      <w:pPr>
        <w:pStyle w:val="Style_2"/>
        <w:spacing w:after="0" w:before="0" w:line="360" w:lineRule="auto"/>
        <w:ind w:firstLine="709" w:left="0"/>
        <w:contextualSpacing w:val="1"/>
        <w:jc w:val="both"/>
        <w:rPr>
          <w:rFonts w:ascii="Times New Roman" w:hAnsi="Times New Roman"/>
          <w:sz w:val="28"/>
        </w:rPr>
      </w:pPr>
      <w:r>
        <w:rPr>
          <w:sz w:val="28"/>
        </w:rPr>
        <w:t>Алгоритм работы.</w:t>
      </w:r>
    </w:p>
    <w:p w14:paraId="B4010000">
      <w:pPr>
        <w:pStyle w:val="Style_2"/>
        <w:spacing w:after="0" w:before="0" w:line="360" w:lineRule="auto"/>
        <w:ind w:firstLine="709" w:left="0"/>
        <w:contextualSpacing w:val="1"/>
        <w:jc w:val="both"/>
        <w:rPr>
          <w:rFonts w:ascii="Times New Roman" w:hAnsi="Times New Roman"/>
          <w:sz w:val="28"/>
        </w:rPr>
      </w:pPr>
      <w:r>
        <w:rPr>
          <w:sz w:val="28"/>
        </w:rPr>
        <w:t>На основании инструкции по применению БПЛА, (предоставляется Конкурсанту непосредственно перед выполнением задания), в соответствии с предоставленной «легендой»:</w:t>
      </w:r>
    </w:p>
    <w:p w14:paraId="B5010000">
      <w:pPr>
        <w:pStyle w:val="Style_2"/>
        <w:spacing w:after="0" w:before="0" w:line="360" w:lineRule="auto"/>
        <w:ind w:firstLine="709" w:left="0"/>
        <w:contextualSpacing w:val="1"/>
        <w:jc w:val="both"/>
        <w:rPr>
          <w:rFonts w:ascii="Times New Roman" w:hAnsi="Times New Roman"/>
          <w:sz w:val="28"/>
        </w:rPr>
      </w:pPr>
      <w:r>
        <w:rPr>
          <w:sz w:val="28"/>
        </w:rPr>
        <w:t>а.</w:t>
      </w:r>
      <w:r>
        <w:rPr>
          <w:sz w:val="28"/>
        </w:rPr>
        <w:tab/>
      </w:r>
      <w:r>
        <w:rPr>
          <w:sz w:val="28"/>
        </w:rPr>
        <w:t>Произвести осмотр места чрезвычайного события (пассажирский вагон) при помощи БПЛА;</w:t>
      </w:r>
    </w:p>
    <w:p w14:paraId="B6010000">
      <w:pPr>
        <w:pStyle w:val="Style_2"/>
        <w:spacing w:after="0" w:before="0" w:line="360" w:lineRule="auto"/>
        <w:ind w:firstLine="709" w:left="0"/>
        <w:contextualSpacing w:val="1"/>
        <w:jc w:val="both"/>
        <w:rPr>
          <w:rFonts w:ascii="Times New Roman" w:hAnsi="Times New Roman"/>
          <w:sz w:val="28"/>
        </w:rPr>
      </w:pPr>
      <w:r>
        <w:rPr>
          <w:sz w:val="28"/>
        </w:rPr>
        <w:t>б.</w:t>
      </w:r>
      <w:r>
        <w:rPr>
          <w:sz w:val="28"/>
        </w:rPr>
        <w:tab/>
      </w:r>
      <w:r>
        <w:rPr>
          <w:sz w:val="28"/>
        </w:rPr>
        <w:t>Найти искомые предметы (ВУ/СВУ).</w:t>
      </w:r>
    </w:p>
    <w:p w14:paraId="B7010000">
      <w:pPr>
        <w:pStyle w:val="Style_2"/>
        <w:spacing w:after="0" w:before="0" w:line="360" w:lineRule="auto"/>
        <w:ind w:firstLine="709" w:left="0"/>
        <w:contextualSpacing w:val="1"/>
        <w:jc w:val="both"/>
        <w:rPr>
          <w:rFonts w:ascii="Times New Roman" w:hAnsi="Times New Roman"/>
          <w:sz w:val="28"/>
        </w:rPr>
      </w:pPr>
      <w:r>
        <w:rPr>
          <w:sz w:val="28"/>
        </w:rPr>
        <w:t xml:space="preserve">в. </w:t>
      </w:r>
      <w:r>
        <w:rPr>
          <w:sz w:val="28"/>
        </w:rPr>
        <w:tab/>
      </w:r>
      <w:r>
        <w:rPr>
          <w:sz w:val="28"/>
        </w:rPr>
        <w:t>Произвести фотографирование искомых объектов посредством камеры, установленной на БПЛА.</w:t>
      </w:r>
    </w:p>
    <w:p w14:paraId="B8010000">
      <w:pPr>
        <w:pStyle w:val="Style_2"/>
        <w:spacing w:after="0" w:before="0" w:line="360" w:lineRule="auto"/>
        <w:ind w:firstLine="709" w:left="0"/>
        <w:contextualSpacing w:val="1"/>
        <w:jc w:val="both"/>
        <w:rPr>
          <w:rFonts w:ascii="Times New Roman" w:hAnsi="Times New Roman"/>
          <w:sz w:val="28"/>
        </w:rPr>
      </w:pPr>
      <w:r>
        <w:rPr>
          <w:sz w:val="28"/>
        </w:rPr>
        <w:t>г.</w:t>
      </w:r>
      <w:r>
        <w:rPr>
          <w:sz w:val="28"/>
        </w:rPr>
        <w:tab/>
      </w:r>
      <w:r>
        <w:rPr>
          <w:sz w:val="28"/>
        </w:rPr>
        <w:t xml:space="preserve">Составить план-схему места чрезвычайного события с указанием местоположения найденных объектов. </w:t>
      </w:r>
    </w:p>
    <w:p w14:paraId="B9010000">
      <w:pPr>
        <w:pStyle w:val="Style_2"/>
        <w:spacing w:after="0" w:before="0" w:line="360" w:lineRule="auto"/>
        <w:ind w:firstLine="709" w:left="0"/>
        <w:contextualSpacing w:val="1"/>
        <w:jc w:val="both"/>
        <w:rPr>
          <w:rFonts w:ascii="Times New Roman" w:hAnsi="Times New Roman"/>
          <w:sz w:val="28"/>
        </w:rPr>
      </w:pPr>
      <w:r>
        <w:rPr>
          <w:sz w:val="28"/>
        </w:rPr>
        <w:t>Лимит времени на выполнение задания: не более 60 минут.</w:t>
      </w:r>
    </w:p>
    <w:p w14:paraId="BA010000">
      <w:pPr>
        <w:pStyle w:val="Style_2"/>
        <w:spacing w:after="0" w:before="0" w:line="360" w:lineRule="auto"/>
        <w:ind w:firstLine="709" w:left="0"/>
        <w:contextualSpacing w:val="1"/>
        <w:jc w:val="both"/>
        <w:rPr>
          <w:rFonts w:ascii="Times New Roman" w:hAnsi="Times New Roman"/>
          <w:sz w:val="28"/>
        </w:rPr>
      </w:pPr>
      <w:r>
        <w:rPr>
          <w:sz w:val="28"/>
        </w:rPr>
        <w:t>Лимит попыток: одна.</w:t>
      </w:r>
    </w:p>
    <w:p w14:paraId="BB010000">
      <w:pPr>
        <w:pStyle w:val="Style_2"/>
        <w:spacing w:after="0" w:before="0" w:line="360" w:lineRule="auto"/>
        <w:ind w:firstLine="709" w:left="0"/>
        <w:contextualSpacing w:val="1"/>
        <w:jc w:val="both"/>
        <w:rPr>
          <w:rFonts w:ascii="Times New Roman" w:hAnsi="Times New Roman"/>
          <w:sz w:val="28"/>
        </w:rPr>
      </w:pPr>
      <w:r>
        <w:rPr>
          <w:sz w:val="28"/>
        </w:rPr>
        <w:t>Согласно критериям оценки настоящего КЗ оценивается тактика применения БПЛА, при осмотре места чрезвычайного события при помощи БПЛА, обнаружения и фиксации посредством камеры, установленной на БПЛА искомых объектов, составление план – схемы места чрезвычайного события с указанием найденных объектов.</w:t>
      </w:r>
    </w:p>
    <w:p w14:paraId="BC010000">
      <w:pPr>
        <w:pStyle w:val="Style_2"/>
        <w:spacing w:after="0" w:before="0" w:line="360" w:lineRule="auto"/>
        <w:ind w:firstLine="709" w:left="0"/>
        <w:jc w:val="both"/>
        <w:rPr>
          <w:rFonts w:ascii="Times New Roman" w:hAnsi="Times New Roman"/>
          <w:b w:val="1"/>
          <w:sz w:val="28"/>
        </w:rPr>
      </w:pPr>
      <w:r>
        <w:rPr>
          <w:b w:val="1"/>
          <w:sz w:val="28"/>
        </w:rPr>
        <w:t>Д2. Сброс ВУ в цель с помощью БПЛА</w:t>
      </w:r>
    </w:p>
    <w:p w14:paraId="BD010000">
      <w:pPr>
        <w:pStyle w:val="Style_2"/>
        <w:spacing w:after="0" w:before="0" w:line="360" w:lineRule="auto"/>
        <w:ind w:firstLine="709" w:left="0"/>
        <w:jc w:val="both"/>
        <w:rPr>
          <w:rFonts w:ascii="Times New Roman" w:hAnsi="Times New Roman"/>
          <w:sz w:val="28"/>
        </w:rPr>
      </w:pPr>
      <w:r>
        <w:rPr>
          <w:sz w:val="28"/>
        </w:rPr>
        <w:t>Целью задания является демонстрация Конкурсантом применения техники и тактики БПЛА в моделируемых условиях без возможности визуального контакта, навыков использования системы сброса груза для БПЛА и меткость. Задание выполняется в соответствие требованиям Приложения 3.</w:t>
      </w:r>
    </w:p>
    <w:p w14:paraId="BE010000">
      <w:pPr>
        <w:pStyle w:val="Style_2"/>
        <w:spacing w:after="0" w:before="0" w:line="360" w:lineRule="auto"/>
        <w:ind w:firstLine="709" w:left="0"/>
        <w:jc w:val="both"/>
        <w:rPr>
          <w:rFonts w:ascii="Times New Roman" w:hAnsi="Times New Roman"/>
          <w:sz w:val="28"/>
        </w:rPr>
      </w:pPr>
      <w:r>
        <w:rPr>
          <w:sz w:val="28"/>
        </w:rPr>
        <w:t>Алгоритм работы.</w:t>
      </w:r>
    </w:p>
    <w:p w14:paraId="BF010000">
      <w:pPr>
        <w:pStyle w:val="Style_2"/>
        <w:spacing w:after="0" w:before="0" w:line="360" w:lineRule="auto"/>
        <w:ind w:firstLine="709" w:left="0"/>
        <w:jc w:val="both"/>
        <w:rPr>
          <w:rFonts w:ascii="Times New Roman" w:hAnsi="Times New Roman"/>
          <w:sz w:val="28"/>
        </w:rPr>
      </w:pPr>
      <w:r>
        <w:rPr>
          <w:sz w:val="28"/>
        </w:rPr>
        <w:t xml:space="preserve">На основании задания, которое выдается Конкурсанту непосредственно перед его выполнением, в соответствии с имеющимися данными: </w:t>
      </w:r>
    </w:p>
    <w:p w14:paraId="C0010000">
      <w:pPr>
        <w:pStyle w:val="Style_2"/>
        <w:spacing w:after="0" w:before="0" w:line="360" w:lineRule="auto"/>
        <w:ind w:firstLine="709" w:left="0"/>
        <w:jc w:val="both"/>
        <w:rPr>
          <w:rFonts w:ascii="Times New Roman" w:hAnsi="Times New Roman"/>
          <w:sz w:val="28"/>
        </w:rPr>
      </w:pPr>
      <w:r>
        <w:rPr>
          <w:sz w:val="28"/>
        </w:rPr>
        <w:t xml:space="preserve">а. Произвести сброс ВУ в наземную цель из укрытия с назначенной высоты. </w:t>
      </w:r>
    </w:p>
    <w:p w14:paraId="C1010000">
      <w:pPr>
        <w:pStyle w:val="Style_2"/>
        <w:spacing w:after="0" w:before="0" w:line="360" w:lineRule="auto"/>
        <w:ind w:firstLine="709" w:left="0"/>
        <w:jc w:val="both"/>
        <w:rPr>
          <w:rFonts w:ascii="Times New Roman" w:hAnsi="Times New Roman"/>
          <w:sz w:val="28"/>
        </w:rPr>
      </w:pPr>
      <w:r>
        <w:rPr>
          <w:sz w:val="28"/>
        </w:rPr>
        <w:t xml:space="preserve">б. Вернуть БПЛА в исходную точку. </w:t>
      </w:r>
    </w:p>
    <w:p w14:paraId="C2010000">
      <w:pPr>
        <w:pStyle w:val="Style_2"/>
        <w:spacing w:after="0" w:before="0" w:line="360" w:lineRule="auto"/>
        <w:ind w:firstLine="709" w:left="0"/>
        <w:jc w:val="both"/>
        <w:rPr>
          <w:rFonts w:ascii="Times New Roman" w:hAnsi="Times New Roman"/>
          <w:sz w:val="28"/>
        </w:rPr>
      </w:pPr>
      <w:r>
        <w:rPr>
          <w:sz w:val="28"/>
        </w:rPr>
        <w:t>Лимит времени на выполнение задания: не более 60 минут.</w:t>
      </w:r>
    </w:p>
    <w:p w14:paraId="C3010000">
      <w:pPr>
        <w:pStyle w:val="Style_2"/>
        <w:spacing w:after="0" w:before="0" w:line="360" w:lineRule="auto"/>
        <w:ind w:firstLine="709" w:left="0"/>
        <w:jc w:val="both"/>
        <w:rPr>
          <w:rFonts w:ascii="Times New Roman" w:hAnsi="Times New Roman"/>
          <w:sz w:val="28"/>
        </w:rPr>
      </w:pPr>
      <w:r>
        <w:rPr>
          <w:sz w:val="28"/>
        </w:rPr>
        <w:t>Лимит попыток: одна.</w:t>
      </w:r>
    </w:p>
    <w:p w14:paraId="C4010000">
      <w:pPr>
        <w:pStyle w:val="Style_2"/>
        <w:spacing w:after="0" w:before="0" w:line="360" w:lineRule="auto"/>
        <w:ind w:firstLine="709" w:left="0"/>
        <w:jc w:val="both"/>
        <w:rPr>
          <w:rFonts w:ascii="Times New Roman" w:hAnsi="Times New Roman"/>
          <w:sz w:val="28"/>
        </w:rPr>
      </w:pPr>
      <w:r>
        <w:rPr>
          <w:sz w:val="28"/>
        </w:rPr>
        <w:t>Согласно критериям оценки настоящего КЗ оцениваются применение техники и тактики БПЛА в моделируемых условиях без возможности визуального контакта, навыки использования системы сброса груза для БПЛА и меткость.</w:t>
      </w:r>
    </w:p>
    <w:p w14:paraId="C5010000">
      <w:pPr>
        <w:pStyle w:val="Style_9"/>
        <w:spacing w:after="0" w:before="0"/>
        <w:ind/>
        <w:jc w:val="center"/>
        <w:rPr>
          <w:rFonts w:ascii="Times New Roman" w:hAnsi="Times New Roman"/>
        </w:rPr>
      </w:pPr>
    </w:p>
    <w:p w14:paraId="C6010000">
      <w:bookmarkStart w:id="10" w:name="__RefHeading___9"/>
      <w:bookmarkEnd w:id="10"/>
      <w:pPr>
        <w:pStyle w:val="Style_9"/>
        <w:spacing w:after="0" w:before="0"/>
        <w:ind/>
        <w:jc w:val="center"/>
        <w:rPr>
          <w:rFonts w:ascii="Times New Roman" w:hAnsi="Times New Roman"/>
        </w:rPr>
      </w:pPr>
      <w:r>
        <w:rPr>
          <w:rFonts w:ascii="Times New Roman" w:hAnsi="Times New Roman"/>
        </w:rPr>
        <w:t>2. СПЕЦИАЛЬНЫЕ ПРАВИЛА КОМПЕТЕНЦИИ</w:t>
      </w:r>
    </w:p>
    <w:p w14:paraId="C7010000">
      <w:pPr>
        <w:pStyle w:val="Style_2"/>
        <w:spacing w:after="0" w:before="0" w:line="360" w:lineRule="auto"/>
        <w:ind w:firstLine="709" w:left="0"/>
        <w:jc w:val="both"/>
        <w:rPr>
          <w:rFonts w:ascii="Times New Roman" w:hAnsi="Times New Roman"/>
          <w:sz w:val="28"/>
        </w:rPr>
      </w:pPr>
      <w:r>
        <w:rPr>
          <w:sz w:val="28"/>
        </w:rPr>
        <w:t>Форма участия – индивидуальная.</w:t>
      </w:r>
    </w:p>
    <w:p w14:paraId="C8010000">
      <w:pPr>
        <w:pStyle w:val="Style_2"/>
        <w:spacing w:after="0" w:before="0" w:line="360" w:lineRule="auto"/>
        <w:ind w:firstLine="709" w:left="0"/>
        <w:jc w:val="both"/>
        <w:rPr>
          <w:rFonts w:ascii="Times New Roman" w:hAnsi="Times New Roman"/>
          <w:sz w:val="28"/>
        </w:rPr>
      </w:pPr>
    </w:p>
    <w:p w14:paraId="C9010000">
      <w:bookmarkStart w:id="11" w:name="__RefHeading___10"/>
      <w:bookmarkEnd w:id="11"/>
      <w:pPr>
        <w:pStyle w:val="Style_9"/>
        <w:spacing w:after="0" w:before="0"/>
        <w:ind/>
        <w:jc w:val="center"/>
        <w:rPr>
          <w:rFonts w:ascii="Times New Roman" w:hAnsi="Times New Roman"/>
        </w:rPr>
      </w:pPr>
      <w:r>
        <w:rPr>
          <w:rFonts w:ascii="Times New Roman" w:hAnsi="Times New Roman"/>
        </w:rPr>
        <w:t>2.1. Личный инструмент конкурсанта</w:t>
      </w:r>
    </w:p>
    <w:p w14:paraId="CA010000">
      <w:pPr>
        <w:pStyle w:val="Style_2"/>
        <w:spacing w:after="0" w:before="0" w:line="360" w:lineRule="auto"/>
        <w:ind w:firstLine="709" w:left="0"/>
        <w:jc w:val="both"/>
        <w:rPr>
          <w:rFonts w:ascii="Times New Roman" w:hAnsi="Times New Roman"/>
          <w:sz w:val="28"/>
        </w:rPr>
      </w:pPr>
      <w:r>
        <w:rPr>
          <w:sz w:val="28"/>
        </w:rPr>
        <w:t>Список личных инструментов конкурсанта, которые он привозит с собой, является определенным.</w:t>
      </w:r>
    </w:p>
    <w:p w14:paraId="CB010000">
      <w:pPr>
        <w:pStyle w:val="Style_2"/>
        <w:spacing w:after="0" w:before="0" w:line="360" w:lineRule="auto"/>
        <w:ind w:firstLine="709" w:left="0"/>
        <w:jc w:val="both"/>
        <w:rPr>
          <w:rFonts w:ascii="Times New Roman" w:hAnsi="Times New Roman"/>
          <w:sz w:val="28"/>
        </w:rPr>
      </w:pPr>
      <w:r>
        <w:rPr>
          <w:sz w:val="28"/>
        </w:rPr>
        <w:t>Конкурсанты должны иметь при себе:</w:t>
      </w:r>
    </w:p>
    <w:p w14:paraId="CC010000">
      <w:pPr>
        <w:pStyle w:val="Style_12"/>
        <w:numPr>
          <w:ilvl w:val="0"/>
          <w:numId w:val="4"/>
        </w:numPr>
        <w:spacing w:after="0" w:before="0" w:line="360" w:lineRule="auto"/>
        <w:ind w:firstLine="709" w:left="0"/>
        <w:contextualSpacing w:val="1"/>
        <w:jc w:val="both"/>
        <w:rPr>
          <w:rFonts w:ascii="Times New Roman" w:hAnsi="Times New Roman"/>
          <w:sz w:val="28"/>
        </w:rPr>
      </w:pPr>
      <w:r>
        <w:rPr>
          <w:rFonts w:ascii="Times New Roman" w:hAnsi="Times New Roman"/>
          <w:sz w:val="28"/>
        </w:rPr>
        <w:t>форменное обмундирование по сезону, сменную спортивную обувь;</w:t>
      </w:r>
    </w:p>
    <w:p w14:paraId="CD010000">
      <w:pPr>
        <w:pStyle w:val="Style_12"/>
        <w:numPr>
          <w:ilvl w:val="0"/>
          <w:numId w:val="4"/>
        </w:numPr>
        <w:spacing w:after="0" w:before="0" w:line="360" w:lineRule="auto"/>
        <w:ind w:firstLine="709" w:left="0"/>
        <w:contextualSpacing w:val="1"/>
        <w:jc w:val="both"/>
        <w:rPr>
          <w:rFonts w:ascii="Times New Roman" w:hAnsi="Times New Roman"/>
          <w:sz w:val="28"/>
        </w:rPr>
      </w:pPr>
      <w:r>
        <w:rPr>
          <w:rFonts w:ascii="Times New Roman" w:hAnsi="Times New Roman"/>
          <w:sz w:val="28"/>
        </w:rPr>
        <w:t>поясные ремни;</w:t>
      </w:r>
    </w:p>
    <w:p w14:paraId="CE010000">
      <w:pPr>
        <w:pStyle w:val="Style_12"/>
        <w:numPr>
          <w:ilvl w:val="0"/>
          <w:numId w:val="4"/>
        </w:numPr>
        <w:spacing w:after="0" w:before="0" w:line="360" w:lineRule="auto"/>
        <w:ind w:firstLine="709" w:left="0"/>
        <w:contextualSpacing w:val="1"/>
        <w:jc w:val="both"/>
        <w:rPr>
          <w:rFonts w:ascii="Times New Roman" w:hAnsi="Times New Roman"/>
          <w:sz w:val="28"/>
        </w:rPr>
      </w:pPr>
      <w:r>
        <w:rPr>
          <w:rFonts w:ascii="Times New Roman" w:hAnsi="Times New Roman"/>
          <w:sz w:val="28"/>
        </w:rPr>
        <w:t>флаг с символикой образовательной организации.</w:t>
      </w:r>
    </w:p>
    <w:p w14:paraId="CF010000">
      <w:bookmarkStart w:id="12" w:name="__RefHeading___11"/>
      <w:bookmarkEnd w:id="12"/>
      <w:pPr>
        <w:pStyle w:val="Style_9"/>
        <w:spacing w:after="0" w:before="0"/>
        <w:ind/>
        <w:jc w:val="center"/>
        <w:rPr>
          <w:rFonts w:ascii="Times New Roman" w:hAnsi="Times New Roman"/>
        </w:rPr>
      </w:pPr>
      <w:r>
        <w:rPr>
          <w:rFonts w:ascii="Times New Roman" w:hAnsi="Times New Roman"/>
        </w:rPr>
        <w:t>2.2.</w:t>
      </w:r>
      <w:r>
        <w:rPr>
          <w:rFonts w:ascii="Times New Roman" w:hAnsi="Times New Roman"/>
          <w:i w:val="1"/>
        </w:rPr>
        <w:t xml:space="preserve"> </w:t>
      </w:r>
      <w:r>
        <w:rPr>
          <w:rFonts w:ascii="Times New Roman" w:hAnsi="Times New Roman"/>
        </w:rPr>
        <w:t>Материалы, оборудование и инструменты, запрещенные на площадке</w:t>
      </w:r>
    </w:p>
    <w:p w14:paraId="D0010000">
      <w:pPr>
        <w:pStyle w:val="Style_2"/>
        <w:spacing w:after="0" w:before="0" w:line="360" w:lineRule="auto"/>
        <w:ind w:firstLine="709" w:left="0"/>
        <w:jc w:val="both"/>
        <w:rPr>
          <w:rFonts w:ascii="Times New Roman" w:hAnsi="Times New Roman"/>
          <w:sz w:val="28"/>
        </w:rPr>
      </w:pPr>
      <w:r>
        <w:rPr>
          <w:sz w:val="28"/>
        </w:rPr>
        <w:t>Конкурсантам, экспертам и переводчикам не разрешается приносить                        на рабочую площадку устройства хранения данных, личные ноутбуки, планшеты, мобильные телефоны и иные коммуникационные устройства (включая смарт-часы, умные браслеты), средства аудио- и видео записи.</w:t>
      </w:r>
    </w:p>
    <w:p w14:paraId="D1010000">
      <w:bookmarkStart w:id="13" w:name="__RefHeading___12"/>
      <w:bookmarkEnd w:id="13"/>
      <w:pPr>
        <w:pStyle w:val="Style_9"/>
        <w:spacing w:after="0" w:before="0"/>
        <w:ind/>
        <w:jc w:val="center"/>
        <w:rPr>
          <w:rFonts w:ascii="Times New Roman" w:hAnsi="Times New Roman"/>
          <w:caps w:val="1"/>
        </w:rPr>
      </w:pPr>
      <w:r>
        <w:rPr>
          <w:rFonts w:ascii="Times New Roman" w:hAnsi="Times New Roman"/>
        </w:rPr>
        <w:t>3. ПРИЛОЖЕНИЯ</w:t>
      </w:r>
    </w:p>
    <w:p w14:paraId="D2010000">
      <w:pPr>
        <w:pStyle w:val="Style_2"/>
        <w:spacing w:after="0" w:before="0" w:line="360" w:lineRule="auto"/>
        <w:ind/>
        <w:jc w:val="both"/>
        <w:rPr>
          <w:sz w:val="28"/>
        </w:rPr>
      </w:pPr>
      <w:r>
        <w:rPr>
          <w:sz w:val="28"/>
        </w:rPr>
        <w:t>Приложение 1. Инструкция по заполнению матрицы конкурсного задания.</w:t>
      </w:r>
    </w:p>
    <w:p w14:paraId="D3010000">
      <w:pPr>
        <w:pStyle w:val="Style_2"/>
        <w:spacing w:after="0" w:before="0" w:line="360" w:lineRule="auto"/>
        <w:ind/>
        <w:jc w:val="both"/>
        <w:rPr>
          <w:sz w:val="28"/>
        </w:rPr>
      </w:pPr>
      <w:r>
        <w:rPr>
          <w:sz w:val="28"/>
        </w:rPr>
        <w:t>Приложение 2. Матрица конкурсного задания.</w:t>
      </w:r>
    </w:p>
    <w:p w14:paraId="D4010000">
      <w:pPr>
        <w:pStyle w:val="Style_2"/>
        <w:spacing w:after="0" w:before="0" w:line="360" w:lineRule="auto"/>
        <w:ind/>
        <w:jc w:val="both"/>
        <w:rPr>
          <w:sz w:val="28"/>
        </w:rPr>
      </w:pPr>
      <w:r>
        <w:rPr>
          <w:sz w:val="28"/>
        </w:rPr>
        <w:t>Приложение 3. Инструкция по охране труда по компетенции «Росгвардеец».</w:t>
      </w:r>
    </w:p>
    <w:p w14:paraId="D5010000">
      <w:pPr>
        <w:pStyle w:val="Style_2"/>
        <w:spacing w:after="0" w:before="0" w:line="360" w:lineRule="auto"/>
        <w:ind/>
        <w:jc w:val="both"/>
        <w:rPr>
          <w:rFonts w:ascii="Times New Roman" w:hAnsi="Times New Roman"/>
          <w:sz w:val="28"/>
        </w:rPr>
      </w:pPr>
      <w:r>
        <w:rPr>
          <w:sz w:val="28"/>
        </w:rPr>
        <w:t>Приложение 4. Чек-лист компетенции</w:t>
      </w:r>
    </w:p>
    <w:p w14:paraId="D6010000">
      <w:pPr>
        <w:pStyle w:val="Style_2"/>
        <w:spacing w:after="0" w:before="0" w:line="360" w:lineRule="auto"/>
        <w:ind/>
        <w:jc w:val="both"/>
        <w:rPr>
          <w:rFonts w:ascii="Times New Roman" w:hAnsi="Times New Roman"/>
          <w:sz w:val="28"/>
        </w:rPr>
      </w:pPr>
      <w:r>
        <w:rPr>
          <w:sz w:val="28"/>
        </w:rPr>
        <w:t>Приложение 5. Протокол личного досмотра.</w:t>
      </w:r>
    </w:p>
    <w:p w14:paraId="D7010000">
      <w:pPr>
        <w:pStyle w:val="Style_2"/>
        <w:spacing w:after="0" w:before="0" w:line="360" w:lineRule="auto"/>
        <w:ind/>
        <w:jc w:val="both"/>
        <w:rPr>
          <w:rFonts w:ascii="Times New Roman" w:hAnsi="Times New Roman"/>
          <w:sz w:val="28"/>
        </w:rPr>
      </w:pPr>
      <w:r>
        <w:rPr>
          <w:sz w:val="28"/>
        </w:rPr>
        <w:t>Приложение 6. Акт осмотра ВУ.</w:t>
      </w:r>
    </w:p>
    <w:p w14:paraId="D8010000">
      <w:pPr>
        <w:pStyle w:val="Style_2"/>
        <w:spacing w:after="0" w:before="0" w:line="360" w:lineRule="auto"/>
        <w:ind/>
        <w:jc w:val="both"/>
        <w:rPr>
          <w:rFonts w:ascii="Times New Roman" w:hAnsi="Times New Roman"/>
          <w:sz w:val="28"/>
        </w:rPr>
      </w:pPr>
      <w:r>
        <w:rPr>
          <w:sz w:val="28"/>
        </w:rPr>
        <w:t>Приложение 7. Билет с описанием ситуации и вооружения преступника.</w:t>
      </w:r>
    </w:p>
    <w:p w14:paraId="D9010000">
      <w:pPr>
        <w:pStyle w:val="Style_2"/>
        <w:spacing w:after="0" w:before="0" w:line="360" w:lineRule="auto"/>
        <w:ind/>
        <w:jc w:val="both"/>
        <w:rPr>
          <w:rFonts w:ascii="Times New Roman" w:hAnsi="Times New Roman"/>
          <w:sz w:val="28"/>
        </w:rPr>
      </w:pPr>
      <w:r>
        <w:rPr>
          <w:sz w:val="28"/>
        </w:rPr>
        <w:t>Приложение 8. Топографическая карта.</w:t>
      </w:r>
    </w:p>
    <w:p w14:paraId="DA010000">
      <w:pPr>
        <w:pStyle w:val="Style_2"/>
        <w:spacing w:after="0" w:before="0" w:line="276" w:lineRule="auto"/>
        <w:ind/>
        <w:jc w:val="both"/>
        <w:rPr>
          <w:rFonts w:ascii="Times New Roman" w:hAnsi="Times New Roman"/>
          <w:b w:val="1"/>
          <w:sz w:val="28"/>
          <w:u w:val="single"/>
        </w:rPr>
      </w:pPr>
    </w:p>
    <w:p w14:paraId="DB010000">
      <w:pPr>
        <w:pStyle w:val="Style_2"/>
        <w:spacing w:after="0" w:before="0" w:line="276" w:lineRule="auto"/>
        <w:ind/>
        <w:jc w:val="both"/>
        <w:rPr>
          <w:rFonts w:ascii="Times New Roman" w:hAnsi="Times New Roman"/>
          <w:sz w:val="28"/>
        </w:rPr>
      </w:pPr>
    </w:p>
    <w:p w14:paraId="DC010000">
      <w:pPr>
        <w:pStyle w:val="Style_6"/>
        <w:numPr>
          <w:ilvl w:val="0"/>
          <w:numId w:val="0"/>
        </w:numPr>
        <w:ind w:firstLine="0" w:left="0"/>
        <w:jc w:val="center"/>
        <w:rPr>
          <w:rFonts w:ascii="Times New Roman" w:hAnsi="Times New Roman"/>
          <w:i w:val="1"/>
          <w:sz w:val="28"/>
        </w:rPr>
      </w:pPr>
    </w:p>
    <w:sectPr>
      <w:footerReference r:id="rId1" w:type="first"/>
      <w:footerReference r:id="rId2" w:type="default"/>
      <w:type w:val="nextPage"/>
      <w:pgSz w:h="16838" w:orient="portrait" w:w="11906"/>
      <w:pgMar w:bottom="1134" w:footer="567" w:gutter="0" w:header="0" w:left="1418" w:right="849" w:top="1134"/>
      <w:pgNumType w:fmt="decimal"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2000000">
    <w:pPr>
      <w:pStyle w:val="Style_1"/>
      <w:ind/>
      <w:jc w:val="right"/>
      <w:rPr>
        <w:rFonts w:ascii="Times New Roman" w:hAnsi="Times New Roman"/>
        <w:sz w:val="24"/>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B="0" distL="0" distR="0" distT="0" layoutInCell="true" locked="false" relativeHeight="251658240" simplePos="false">
              <wp:simplePos x="0" y="0"/>
              <wp:positionH relativeFrom="margin">
                <wp:align>right</wp:align>
              </wp:positionH>
              <wp:positionV relativeFrom="paragraph">
                <wp:posOffset>635</wp:posOffset>
              </wp:positionV>
              <wp:extent cx="153035" cy="175260"/>
              <wp:wrapSquare distB="0" distL="0" distR="0" distT="0" wrapText="bothSides"/>
              <wp:docPr hidden="false" id="1" name="Picture 1"/>
              <a:graphic>
                <a:graphicData uri="http://schemas.microsoft.com/office/word/2010/wordprocessingShape">
                  <wps:wsp>
                    <wps:cNvSpPr txBox="true"/>
                    <wps:spPr>
                      <a:xfrm flipH="false" flipV="false" rot="0">
                        <a:off x="0" y="0"/>
                        <a:ext cx="153035" cy="175260"/>
                      </a:xfrm>
                      <a:prstGeom prst="rect">
                        <a:avLst/>
                      </a:prstGeom>
                      <a:solidFill>
                        <a:srgbClr val="FFFFFF">
                          <a:alpha val="0"/>
                        </a:srgbClr>
                      </a:solidFill>
                    </wps:spPr>
                    <wps:txbx>
                      <w:txbxContent>
                        <w:p w14:paraId="03000000">
                          <w:pPr>
                            <w:pStyle w:val="Style_2"/>
                            <w:spacing w:after="200" w:before="0"/>
                            <w:ind/>
                            <w:rPr>
                              <w:spacing w:val="0"/>
                            </w:rPr>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0" w:val="left"/>
        </w:tabs>
        <w:ind w:hanging="360" w:left="1069"/>
      </w:pPr>
    </w:lvl>
    <w:lvl w:ilvl="1">
      <w:start w:val="1"/>
      <w:numFmt w:val="lowerLetter"/>
      <w:lvlText w:val="%2."/>
      <w:lvlJc w:val="left"/>
      <w:pPr>
        <w:tabs>
          <w:tab w:leader="none" w:pos="0" w:val="left"/>
        </w:tabs>
        <w:ind w:hanging="360" w:left="1789"/>
      </w:pPr>
    </w:lvl>
    <w:lvl w:ilvl="2">
      <w:start w:val="1"/>
      <w:numFmt w:val="lowerRoman"/>
      <w:lvlText w:val="%3."/>
      <w:lvlJc w:val="right"/>
      <w:pPr>
        <w:tabs>
          <w:tab w:leader="none" w:pos="0" w:val="left"/>
        </w:tabs>
        <w:ind w:hanging="180" w:left="2509"/>
      </w:pPr>
    </w:lvl>
    <w:lvl w:ilvl="3">
      <w:start w:val="1"/>
      <w:numFmt w:val="decimal"/>
      <w:lvlText w:val="%4."/>
      <w:lvlJc w:val="left"/>
      <w:pPr>
        <w:tabs>
          <w:tab w:leader="none" w:pos="0" w:val="left"/>
        </w:tabs>
        <w:ind w:hanging="360" w:left="3229"/>
      </w:pPr>
    </w:lvl>
    <w:lvl w:ilvl="4">
      <w:start w:val="1"/>
      <w:numFmt w:val="lowerLetter"/>
      <w:lvlText w:val="%5."/>
      <w:lvlJc w:val="left"/>
      <w:pPr>
        <w:tabs>
          <w:tab w:leader="none" w:pos="0" w:val="left"/>
        </w:tabs>
        <w:ind w:hanging="360" w:left="3949"/>
      </w:pPr>
    </w:lvl>
    <w:lvl w:ilvl="5">
      <w:start w:val="1"/>
      <w:numFmt w:val="lowerRoman"/>
      <w:lvlText w:val="%6."/>
      <w:lvlJc w:val="right"/>
      <w:pPr>
        <w:tabs>
          <w:tab w:leader="none" w:pos="0" w:val="left"/>
        </w:tabs>
        <w:ind w:hanging="180" w:left="4669"/>
      </w:pPr>
    </w:lvl>
    <w:lvl w:ilvl="6">
      <w:start w:val="1"/>
      <w:numFmt w:val="decimal"/>
      <w:lvlText w:val="%7."/>
      <w:lvlJc w:val="left"/>
      <w:pPr>
        <w:tabs>
          <w:tab w:leader="none" w:pos="0" w:val="left"/>
        </w:tabs>
        <w:ind w:hanging="360" w:left="5389"/>
      </w:pPr>
    </w:lvl>
    <w:lvl w:ilvl="7">
      <w:start w:val="1"/>
      <w:numFmt w:val="lowerLetter"/>
      <w:lvlText w:val="%8."/>
      <w:lvlJc w:val="left"/>
      <w:pPr>
        <w:tabs>
          <w:tab w:leader="none" w:pos="0" w:val="left"/>
        </w:tabs>
        <w:ind w:hanging="360" w:left="6109"/>
      </w:pPr>
    </w:lvl>
    <w:lvl w:ilvl="8">
      <w:start w:val="1"/>
      <w:numFmt w:val="lowerRoman"/>
      <w:lvlText w:val="%9."/>
      <w:lvlJc w:val="right"/>
      <w:pPr>
        <w:tabs>
          <w:tab w:leader="none" w:pos="0" w:val="left"/>
        </w:tabs>
        <w:ind w:hanging="180" w:left="6829"/>
      </w:pPr>
    </w:lvl>
  </w:abstractNum>
  <w:abstractNum w:abstractNumId="1">
    <w:lvl w:ilvl="0">
      <w:numFmt w:val="bullet"/>
      <w:lvlText w:val="-"/>
      <w:lvlJc w:val="left"/>
      <w:pPr>
        <w:tabs>
          <w:tab w:leader="none" w:pos="0" w:val="left"/>
        </w:tabs>
        <w:ind w:hanging="360" w:left="720"/>
      </w:pPr>
      <w:rPr>
        <w:rFonts w:ascii="Calibri" w:hAnsi="Calibri"/>
      </w:rPr>
    </w:lvl>
    <w:lvl w:ilvl="1">
      <w:start w:val="0"/>
      <w:numFmt w:val="bullet"/>
      <w:lvlText w:val="o"/>
      <w:lvlJc w:val="left"/>
      <w:pPr>
        <w:tabs>
          <w:tab w:leader="none" w:pos="0" w:val="left"/>
        </w:tabs>
        <w:ind w:hanging="360" w:left="1440"/>
      </w:pPr>
      <w:rPr>
        <w:rFonts w:ascii="Courier New" w:hAnsi="Courier New"/>
      </w:rPr>
    </w:lvl>
    <w:lvl w:ilvl="2">
      <w:start w:val="0"/>
      <w:numFmt w:val="bullet"/>
      <w:lvlText w:val=""/>
      <w:lvlJc w:val="left"/>
      <w:pPr>
        <w:tabs>
          <w:tab w:leader="none" w:pos="0" w:val="left"/>
        </w:tabs>
        <w:ind w:hanging="360" w:left="2160"/>
      </w:pPr>
      <w:rPr>
        <w:rFonts w:ascii="Wingdings" w:hAnsi="Wingdings"/>
      </w:rPr>
    </w:lvl>
    <w:lvl w:ilvl="3">
      <w:start w:val="0"/>
      <w:numFmt w:val="bullet"/>
      <w:lvlText w:val="-"/>
      <w:lvlJc w:val="left"/>
      <w:pPr>
        <w:tabs>
          <w:tab w:leader="none" w:pos="0" w:val="left"/>
        </w:tabs>
        <w:ind w:hanging="360" w:left="2880"/>
      </w:pPr>
      <w:rPr>
        <w:rFonts w:ascii="Calibri" w:hAnsi="Calibri"/>
      </w:rPr>
    </w:lvl>
    <w:lvl w:ilvl="4">
      <w:start w:val="0"/>
      <w:numFmt w:val="bullet"/>
      <w:lvlText w:val="o"/>
      <w:lvlJc w:val="left"/>
      <w:pPr>
        <w:tabs>
          <w:tab w:leader="none" w:pos="0" w:val="left"/>
        </w:tabs>
        <w:ind w:hanging="360" w:left="3600"/>
      </w:pPr>
      <w:rPr>
        <w:rFonts w:ascii="Courier New" w:hAnsi="Courier New"/>
      </w:rPr>
    </w:lvl>
    <w:lvl w:ilvl="5">
      <w:start w:val="0"/>
      <w:numFmt w:val="bullet"/>
      <w:lvlText w:val=""/>
      <w:lvlJc w:val="left"/>
      <w:pPr>
        <w:tabs>
          <w:tab w:leader="none" w:pos="0" w:val="left"/>
        </w:tabs>
        <w:ind w:hanging="360" w:left="4320"/>
      </w:pPr>
      <w:rPr>
        <w:rFonts w:ascii="Wingdings" w:hAnsi="Wingdings"/>
      </w:rPr>
    </w:lvl>
    <w:lvl w:ilvl="6">
      <w:start w:val="0"/>
      <w:numFmt w:val="bullet"/>
      <w:lvlText w:val="-"/>
      <w:lvlJc w:val="left"/>
      <w:pPr>
        <w:tabs>
          <w:tab w:leader="none" w:pos="0" w:val="left"/>
        </w:tabs>
        <w:ind w:hanging="360" w:left="5040"/>
      </w:pPr>
      <w:rPr>
        <w:rFonts w:ascii="Calibri" w:hAnsi="Calibri"/>
      </w:rPr>
    </w:lvl>
    <w:lvl w:ilvl="7">
      <w:start w:val="0"/>
      <w:numFmt w:val="bullet"/>
      <w:lvlText w:val="o"/>
      <w:lvlJc w:val="left"/>
      <w:pPr>
        <w:tabs>
          <w:tab w:leader="none" w:pos="0" w:val="left"/>
        </w:tabs>
        <w:ind w:hanging="360" w:left="5760"/>
      </w:pPr>
      <w:rPr>
        <w:rFonts w:ascii="Courier New" w:hAnsi="Courier New"/>
      </w:rPr>
    </w:lvl>
    <w:lvl w:ilvl="8">
      <w:start w:val="0"/>
      <w:numFmt w:val="bullet"/>
      <w:lvlText w:val=""/>
      <w:lvlJc w:val="left"/>
      <w:pPr>
        <w:tabs>
          <w:tab w:leader="none" w:pos="0" w:val="left"/>
        </w:tabs>
        <w:ind w:hanging="360" w:left="6480"/>
      </w:pPr>
      <w:rPr>
        <w:rFonts w:ascii="Wingdings" w:hAnsi="Wingdings"/>
      </w:rPr>
    </w:lvl>
  </w:abstractNum>
  <w:abstractNum w:abstractNumId="2">
    <w:lvl w:ilvl="0">
      <w:numFmt w:val="bullet"/>
      <w:lvlText w:val="-"/>
      <w:lvlJc w:val="left"/>
      <w:pPr>
        <w:tabs>
          <w:tab w:leader="none" w:pos="0" w:val="left"/>
        </w:tabs>
        <w:ind w:hanging="360" w:left="720"/>
      </w:pPr>
      <w:rPr>
        <w:rFonts w:ascii="Calibri" w:hAnsi="Calibri"/>
      </w:rPr>
    </w:lvl>
    <w:lvl w:ilvl="1">
      <w:start w:val="0"/>
      <w:numFmt w:val="bullet"/>
      <w:lvlText w:val="o"/>
      <w:lvlJc w:val="left"/>
      <w:pPr>
        <w:tabs>
          <w:tab w:leader="none" w:pos="0" w:val="left"/>
        </w:tabs>
        <w:ind w:hanging="360" w:left="1440"/>
      </w:pPr>
      <w:rPr>
        <w:rFonts w:ascii="Courier New" w:hAnsi="Courier New"/>
      </w:rPr>
    </w:lvl>
    <w:lvl w:ilvl="2">
      <w:start w:val="0"/>
      <w:numFmt w:val="bullet"/>
      <w:lvlText w:val=""/>
      <w:lvlJc w:val="left"/>
      <w:pPr>
        <w:tabs>
          <w:tab w:leader="none" w:pos="0" w:val="left"/>
        </w:tabs>
        <w:ind w:hanging="360" w:left="2160"/>
      </w:pPr>
      <w:rPr>
        <w:rFonts w:ascii="Wingdings" w:hAnsi="Wingdings"/>
      </w:rPr>
    </w:lvl>
    <w:lvl w:ilvl="3">
      <w:start w:val="0"/>
      <w:numFmt w:val="bullet"/>
      <w:lvlText w:val="-"/>
      <w:lvlJc w:val="left"/>
      <w:pPr>
        <w:tabs>
          <w:tab w:leader="none" w:pos="0" w:val="left"/>
        </w:tabs>
        <w:ind w:hanging="360" w:left="2880"/>
      </w:pPr>
      <w:rPr>
        <w:rFonts w:ascii="Calibri" w:hAnsi="Calibri"/>
      </w:rPr>
    </w:lvl>
    <w:lvl w:ilvl="4">
      <w:start w:val="0"/>
      <w:numFmt w:val="bullet"/>
      <w:lvlText w:val="o"/>
      <w:lvlJc w:val="left"/>
      <w:pPr>
        <w:tabs>
          <w:tab w:leader="none" w:pos="0" w:val="left"/>
        </w:tabs>
        <w:ind w:hanging="360" w:left="3600"/>
      </w:pPr>
      <w:rPr>
        <w:rFonts w:ascii="Courier New" w:hAnsi="Courier New"/>
      </w:rPr>
    </w:lvl>
    <w:lvl w:ilvl="5">
      <w:start w:val="0"/>
      <w:numFmt w:val="bullet"/>
      <w:lvlText w:val=""/>
      <w:lvlJc w:val="left"/>
      <w:pPr>
        <w:tabs>
          <w:tab w:leader="none" w:pos="0" w:val="left"/>
        </w:tabs>
        <w:ind w:hanging="360" w:left="4320"/>
      </w:pPr>
      <w:rPr>
        <w:rFonts w:ascii="Wingdings" w:hAnsi="Wingdings"/>
      </w:rPr>
    </w:lvl>
    <w:lvl w:ilvl="6">
      <w:start w:val="0"/>
      <w:numFmt w:val="bullet"/>
      <w:lvlText w:val="-"/>
      <w:lvlJc w:val="left"/>
      <w:pPr>
        <w:tabs>
          <w:tab w:leader="none" w:pos="0" w:val="left"/>
        </w:tabs>
        <w:ind w:hanging="360" w:left="5040"/>
      </w:pPr>
      <w:rPr>
        <w:rFonts w:ascii="Calibri" w:hAnsi="Calibri"/>
      </w:rPr>
    </w:lvl>
    <w:lvl w:ilvl="7">
      <w:start w:val="0"/>
      <w:numFmt w:val="bullet"/>
      <w:lvlText w:val="o"/>
      <w:lvlJc w:val="left"/>
      <w:pPr>
        <w:tabs>
          <w:tab w:leader="none" w:pos="0" w:val="left"/>
        </w:tabs>
        <w:ind w:hanging="360" w:left="5760"/>
      </w:pPr>
      <w:rPr>
        <w:rFonts w:ascii="Courier New" w:hAnsi="Courier New"/>
      </w:rPr>
    </w:lvl>
    <w:lvl w:ilvl="8">
      <w:start w:val="0"/>
      <w:numFmt w:val="bullet"/>
      <w:lvlText w:val=""/>
      <w:lvlJc w:val="left"/>
      <w:pPr>
        <w:tabs>
          <w:tab w:leader="none" w:pos="0" w:val="left"/>
        </w:tabs>
        <w:ind w:hanging="360" w:left="6480"/>
      </w:pPr>
      <w:rPr>
        <w:rFonts w:ascii="Wingdings" w:hAnsi="Wingdings"/>
      </w:rPr>
    </w:lvl>
  </w:abstractNum>
  <w:abstractNum w:abstractNumId="3">
    <w:lvl w:ilvl="0">
      <w:start w:val="1"/>
      <w:numFmt w:val="bullet"/>
      <w:lvlText w:val=""/>
      <w:lvlJc w:val="left"/>
      <w:pPr>
        <w:tabs>
          <w:tab w:leader="none" w:pos="0" w:val="left"/>
        </w:tabs>
        <w:ind w:hanging="360" w:left="720"/>
      </w:pPr>
      <w:rPr>
        <w:rFonts w:ascii="Symbol" w:hAnsi="Symbol"/>
      </w:rPr>
    </w:lvl>
    <w:lvl w:ilvl="1">
      <w:start w:val="1"/>
      <w:numFmt w:val="bullet"/>
      <w:lvlText w:val="o"/>
      <w:lvlJc w:val="left"/>
      <w:pPr>
        <w:tabs>
          <w:tab w:leader="none" w:pos="0" w:val="left"/>
        </w:tabs>
        <w:ind w:hanging="360" w:left="1440"/>
      </w:pPr>
      <w:rPr>
        <w:rFonts w:ascii="Courier New" w:hAnsi="Courier New"/>
      </w:rPr>
    </w:lvl>
    <w:lvl w:ilvl="2">
      <w:start w:val="1"/>
      <w:numFmt w:val="bullet"/>
      <w:lvlText w:val=""/>
      <w:lvlJc w:val="left"/>
      <w:pPr>
        <w:tabs>
          <w:tab w:leader="none" w:pos="0" w:val="left"/>
        </w:tabs>
        <w:ind w:hanging="360" w:left="2160"/>
      </w:pPr>
      <w:rPr>
        <w:rFonts w:ascii="Wingdings" w:hAnsi="Wingdings"/>
      </w:rPr>
    </w:lvl>
    <w:lvl w:ilvl="3">
      <w:start w:val="1"/>
      <w:numFmt w:val="bullet"/>
      <w:lvlText w:val=""/>
      <w:lvlJc w:val="left"/>
      <w:pPr>
        <w:tabs>
          <w:tab w:leader="none" w:pos="0" w:val="left"/>
        </w:tabs>
        <w:ind w:hanging="360" w:left="2880"/>
      </w:pPr>
      <w:rPr>
        <w:rFonts w:ascii="Symbol" w:hAnsi="Symbol"/>
      </w:rPr>
    </w:lvl>
    <w:lvl w:ilvl="4">
      <w:start w:val="1"/>
      <w:numFmt w:val="bullet"/>
      <w:lvlText w:val="o"/>
      <w:lvlJc w:val="left"/>
      <w:pPr>
        <w:tabs>
          <w:tab w:leader="none" w:pos="0" w:val="left"/>
        </w:tabs>
        <w:ind w:hanging="360" w:left="3600"/>
      </w:pPr>
      <w:rPr>
        <w:rFonts w:ascii="Courier New" w:hAnsi="Courier New"/>
      </w:rPr>
    </w:lvl>
    <w:lvl w:ilvl="5">
      <w:start w:val="1"/>
      <w:numFmt w:val="bullet"/>
      <w:lvlText w:val=""/>
      <w:lvlJc w:val="left"/>
      <w:pPr>
        <w:tabs>
          <w:tab w:leader="none" w:pos="0" w:val="left"/>
        </w:tabs>
        <w:ind w:hanging="360" w:left="4320"/>
      </w:pPr>
      <w:rPr>
        <w:rFonts w:ascii="Wingdings" w:hAnsi="Wingdings"/>
      </w:rPr>
    </w:lvl>
    <w:lvl w:ilvl="6">
      <w:start w:val="1"/>
      <w:numFmt w:val="bullet"/>
      <w:lvlText w:val=""/>
      <w:lvlJc w:val="left"/>
      <w:pPr>
        <w:tabs>
          <w:tab w:leader="none" w:pos="0" w:val="left"/>
        </w:tabs>
        <w:ind w:hanging="360" w:left="5040"/>
      </w:pPr>
      <w:rPr>
        <w:rFonts w:ascii="Symbol" w:hAnsi="Symbol"/>
      </w:rPr>
    </w:lvl>
    <w:lvl w:ilvl="7">
      <w:start w:val="1"/>
      <w:numFmt w:val="bullet"/>
      <w:lvlText w:val="o"/>
      <w:lvlJc w:val="left"/>
      <w:pPr>
        <w:tabs>
          <w:tab w:leader="none" w:pos="0" w:val="left"/>
        </w:tabs>
        <w:ind w:hanging="360" w:left="5760"/>
      </w:pPr>
      <w:rPr>
        <w:rFonts w:ascii="Courier New" w:hAnsi="Courier New"/>
      </w:rPr>
    </w:lvl>
    <w:lvl w:ilvl="8">
      <w:start w:val="1"/>
      <w:numFmt w:val="bullet"/>
      <w:lvlText w:val=""/>
      <w:lvlJc w:val="left"/>
      <w:pPr>
        <w:tabs>
          <w:tab w:leader="none" w:pos="0" w:val="left"/>
        </w:tabs>
        <w:ind w:hanging="360" w:left="6480"/>
      </w:pPr>
      <w:rPr>
        <w:rFonts w:ascii="Wingdings" w:hAnsi="Wingdings"/>
      </w:rPr>
    </w:lvl>
  </w:abstractNum>
  <w:abstractNum w:abstractNumId="4">
    <w:lvl w:ilvl="0">
      <w:start w:val="1"/>
      <w:numFmt w:val="bullet"/>
      <w:pStyle w:val="Style_59"/>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5">
    <w:lvl w:ilvl="0">
      <w:start w:val="1"/>
      <w:numFmt w:val="bullet"/>
      <w:pStyle w:val="Style_66"/>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Symbol" w:hAnsi="Symbol"/>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Symbol" w:hAnsi="Symbol"/>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6">
    <w:lvl w:ilvl="0">
      <w:start w:val="1"/>
      <w:numFmt w:val="bullet"/>
      <w:pStyle w:val="Style_6"/>
      <w:lvlText w:val=""/>
      <w:lvlJc w:val="left"/>
      <w:pPr>
        <w:tabs>
          <w:tab w:leader="none" w:pos="360" w:val="left"/>
        </w:tabs>
        <w:ind w:hanging="360" w:left="36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7">
    <w:lvl w:ilvl="0">
      <w:start w:val="1"/>
      <w:numFmt w:val="bullet"/>
      <w:pStyle w:val="Style_99"/>
      <w:lvlText w:val=""/>
      <w:lvlJc w:val="left"/>
      <w:pPr>
        <w:tabs>
          <w:tab w:leader="none" w:pos="0" w:val="left"/>
        </w:tabs>
        <w:ind w:hanging="360" w:left="1287"/>
      </w:pPr>
      <w:rPr>
        <w:rFonts w:ascii="Symbol" w:hAnsi="Symbol"/>
      </w:rPr>
    </w:lvl>
    <w:lvl w:ilvl="1">
      <w:start w:val="1"/>
      <w:numFmt w:val="bullet"/>
      <w:lvlText w:val=""/>
      <w:lvlJc w:val="left"/>
      <w:pPr>
        <w:tabs>
          <w:tab w:leader="none" w:pos="0" w:val="left"/>
        </w:tabs>
        <w:ind w:hanging="360" w:left="2007"/>
      </w:pPr>
      <w:rPr>
        <w:rFonts w:ascii="Wingdings" w:hAnsi="Wingdings"/>
      </w:rPr>
    </w:lvl>
    <w:lvl w:ilvl="2">
      <w:start w:val="1"/>
      <w:numFmt w:val="bullet"/>
      <w:lvlText w:val=""/>
      <w:lvlJc w:val="left"/>
      <w:pPr>
        <w:tabs>
          <w:tab w:leader="none" w:pos="0" w:val="left"/>
        </w:tabs>
        <w:ind w:hanging="360" w:left="2727"/>
      </w:pPr>
      <w:rPr>
        <w:rFonts w:ascii="Wingdings" w:hAnsi="Wingdings"/>
      </w:rPr>
    </w:lvl>
    <w:lvl w:ilvl="3">
      <w:start w:val="1"/>
      <w:numFmt w:val="bullet"/>
      <w:lvlText w:val=""/>
      <w:lvlJc w:val="left"/>
      <w:pPr>
        <w:tabs>
          <w:tab w:leader="none" w:pos="0" w:val="left"/>
        </w:tabs>
        <w:ind w:hanging="360" w:left="3447"/>
      </w:pPr>
      <w:rPr>
        <w:rFonts w:ascii="Symbol" w:hAnsi="Symbol"/>
      </w:rPr>
    </w:lvl>
    <w:lvl w:ilvl="4">
      <w:start w:val="1"/>
      <w:numFmt w:val="bullet"/>
      <w:lvlText w:val="o"/>
      <w:lvlJc w:val="left"/>
      <w:pPr>
        <w:tabs>
          <w:tab w:leader="none" w:pos="0" w:val="left"/>
        </w:tabs>
        <w:ind w:hanging="360" w:left="4167"/>
      </w:pPr>
      <w:rPr>
        <w:rFonts w:ascii="Courier New" w:hAnsi="Courier New"/>
      </w:rPr>
    </w:lvl>
    <w:lvl w:ilvl="5">
      <w:start w:val="1"/>
      <w:numFmt w:val="bullet"/>
      <w:lvlText w:val=""/>
      <w:lvlJc w:val="left"/>
      <w:pPr>
        <w:tabs>
          <w:tab w:leader="none" w:pos="0" w:val="left"/>
        </w:tabs>
        <w:ind w:hanging="360" w:left="4887"/>
      </w:pPr>
      <w:rPr>
        <w:rFonts w:ascii="Wingdings" w:hAnsi="Wingdings"/>
      </w:rPr>
    </w:lvl>
    <w:lvl w:ilvl="6">
      <w:start w:val="1"/>
      <w:numFmt w:val="bullet"/>
      <w:lvlText w:val=""/>
      <w:lvlJc w:val="left"/>
      <w:pPr>
        <w:tabs>
          <w:tab w:leader="none" w:pos="0" w:val="left"/>
        </w:tabs>
        <w:ind w:hanging="360" w:left="5607"/>
      </w:pPr>
      <w:rPr>
        <w:rFonts w:ascii="Symbol" w:hAnsi="Symbol"/>
      </w:rPr>
    </w:lvl>
    <w:lvl w:ilvl="7">
      <w:start w:val="1"/>
      <w:numFmt w:val="bullet"/>
      <w:lvlText w:val="o"/>
      <w:lvlJc w:val="left"/>
      <w:pPr>
        <w:tabs>
          <w:tab w:leader="none" w:pos="0" w:val="left"/>
        </w:tabs>
        <w:ind w:hanging="360" w:left="6327"/>
      </w:pPr>
      <w:rPr>
        <w:rFonts w:ascii="Courier New" w:hAnsi="Courier New"/>
      </w:rPr>
    </w:lvl>
    <w:lvl w:ilvl="8">
      <w:start w:val="1"/>
      <w:numFmt w:val="bullet"/>
      <w:lvlText w:val=""/>
      <w:lvlJc w:val="left"/>
      <w:pPr>
        <w:tabs>
          <w:tab w:leader="none" w:pos="0" w:val="left"/>
        </w:tabs>
        <w:ind w:hanging="360" w:left="7047"/>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before="0" w:line="276" w:lineRule="auto"/>
      <w:ind/>
      <w:jc w:val="left"/>
    </w:pPr>
    <w:rPr>
      <w:rFonts w:ascii="Times New Roman" w:hAnsi="Times New Roman"/>
      <w:color w:val="000000"/>
      <w:sz w:val="24"/>
    </w:rPr>
  </w:style>
  <w:style w:default="1" w:styleId="Style_2_ch" w:type="character">
    <w:name w:val="Normal"/>
    <w:link w:val="Style_2"/>
    <w:rPr>
      <w:rFonts w:ascii="Times New Roman" w:hAnsi="Times New Roman"/>
      <w:color w:val="000000"/>
      <w:sz w:val="24"/>
    </w:rPr>
  </w:style>
  <w:style w:styleId="Style_13" w:type="paragraph">
    <w:name w:val="List"/>
    <w:basedOn w:val="Style_4"/>
    <w:link w:val="Style_13_ch"/>
  </w:style>
  <w:style w:styleId="Style_13_ch" w:type="character">
    <w:name w:val="List"/>
    <w:basedOn w:val="Style_4_ch"/>
    <w:link w:val="Style_13"/>
  </w:style>
  <w:style w:styleId="Style_14" w:type="paragraph">
    <w:name w:val="Неразрешенное упоминание21"/>
    <w:basedOn w:val="Style_15"/>
    <w:link w:val="Style_14_ch"/>
    <w:rPr>
      <w:color w:val="605E5C"/>
      <w:shd w:fill="E1DFDD" w:val="clear"/>
    </w:rPr>
  </w:style>
  <w:style w:styleId="Style_14_ch" w:type="character">
    <w:name w:val="Неразрешенное упоминание21"/>
    <w:basedOn w:val="Style_15_ch"/>
    <w:link w:val="Style_14"/>
    <w:rPr>
      <w:color w:val="605E5C"/>
      <w:shd w:fill="E1DFDD" w:val="clear"/>
    </w:rPr>
  </w:style>
  <w:style w:styleId="Style_16" w:type="paragraph">
    <w:name w:val="Заголовок Знак"/>
    <w:basedOn w:val="Style_17"/>
    <w:link w:val="Style_16_ch"/>
    <w:rPr>
      <w:sz w:val="48"/>
    </w:rPr>
  </w:style>
  <w:style w:styleId="Style_16_ch" w:type="character">
    <w:name w:val="Заголовок Знак"/>
    <w:basedOn w:val="Style_17_ch"/>
    <w:link w:val="Style_16"/>
    <w:rPr>
      <w:sz w:val="48"/>
    </w:rPr>
  </w:style>
  <w:style w:styleId="Style_7" w:type="paragraph">
    <w:name w:val="toc 2"/>
    <w:basedOn w:val="Style_2"/>
    <w:next w:val="Style_2"/>
    <w:link w:val="Style_7_ch"/>
    <w:uiPriority w:val="39"/>
    <w:pPr>
      <w:tabs>
        <w:tab w:leader="none" w:pos="142" w:val="left"/>
        <w:tab w:leader="none" w:pos="709" w:val="clear"/>
        <w:tab w:leader="dot" w:pos="9639" w:val="right"/>
      </w:tabs>
      <w:spacing w:after="0" w:before="0" w:line="240" w:lineRule="auto"/>
      <w:ind/>
    </w:pPr>
    <w:rPr>
      <w:rFonts w:ascii="Times New Roman" w:hAnsi="Times New Roman"/>
    </w:rPr>
  </w:style>
  <w:style w:styleId="Style_7_ch" w:type="character">
    <w:name w:val="toc 2"/>
    <w:basedOn w:val="Style_2_ch"/>
    <w:link w:val="Style_7"/>
    <w:rPr>
      <w:rFonts w:ascii="Times New Roman" w:hAnsi="Times New Roman"/>
    </w:rPr>
  </w:style>
  <w:style w:styleId="Style_12" w:type="paragraph">
    <w:name w:val="List Paragraph"/>
    <w:basedOn w:val="Style_2"/>
    <w:link w:val="Style_12_ch"/>
    <w:pPr>
      <w:spacing w:after="200" w:before="0" w:line="276" w:lineRule="auto"/>
      <w:ind w:firstLine="0" w:left="720"/>
      <w:contextualSpacing w:val="1"/>
    </w:pPr>
    <w:rPr>
      <w:rFonts w:ascii="Calibri" w:hAnsi="Calibri"/>
    </w:rPr>
  </w:style>
  <w:style w:styleId="Style_12_ch" w:type="character">
    <w:name w:val="List Paragraph"/>
    <w:basedOn w:val="Style_2_ch"/>
    <w:link w:val="Style_12"/>
    <w:rPr>
      <w:rFonts w:ascii="Calibri" w:hAnsi="Calibri"/>
    </w:rPr>
  </w:style>
  <w:style w:styleId="Style_18" w:type="paragraph">
    <w:name w:val="endnote text"/>
    <w:basedOn w:val="Style_2"/>
    <w:link w:val="Style_18_ch"/>
    <w:pPr>
      <w:spacing w:after="0" w:before="0" w:line="240" w:lineRule="auto"/>
      <w:ind/>
    </w:pPr>
    <w:rPr>
      <w:sz w:val="20"/>
    </w:rPr>
  </w:style>
  <w:style w:styleId="Style_18_ch" w:type="character">
    <w:name w:val="endnote text"/>
    <w:basedOn w:val="Style_2_ch"/>
    <w:link w:val="Style_18"/>
    <w:rPr>
      <w:sz w:val="20"/>
    </w:rPr>
  </w:style>
  <w:style w:styleId="Style_19" w:type="paragraph">
    <w:name w:val="toc 4"/>
    <w:basedOn w:val="Style_2"/>
    <w:next w:val="Style_2"/>
    <w:link w:val="Style_19_ch"/>
    <w:uiPriority w:val="39"/>
    <w:pPr>
      <w:spacing w:after="57" w:before="0"/>
      <w:ind w:firstLine="0" w:left="850"/>
    </w:pPr>
  </w:style>
  <w:style w:styleId="Style_19_ch" w:type="character">
    <w:name w:val="toc 4"/>
    <w:basedOn w:val="Style_2_ch"/>
    <w:link w:val="Style_19"/>
  </w:style>
  <w:style w:styleId="Style_20" w:type="paragraph">
    <w:name w:val="Заголовок 3 Знак"/>
    <w:basedOn w:val="Style_17"/>
    <w:link w:val="Style_20_ch"/>
    <w:rPr>
      <w:rFonts w:ascii="Arial" w:hAnsi="Arial"/>
      <w:b w:val="1"/>
    </w:rPr>
  </w:style>
  <w:style w:styleId="Style_20_ch" w:type="character">
    <w:name w:val="Заголовок 3 Знак"/>
    <w:basedOn w:val="Style_17_ch"/>
    <w:link w:val="Style_20"/>
    <w:rPr>
      <w:rFonts w:ascii="Arial" w:hAnsi="Arial"/>
      <w:b w:val="1"/>
    </w:rPr>
  </w:style>
  <w:style w:styleId="Style_21" w:type="paragraph">
    <w:name w:val="heading 7"/>
    <w:basedOn w:val="Style_2"/>
    <w:next w:val="Style_2"/>
    <w:link w:val="Style_21_ch"/>
    <w:uiPriority w:val="9"/>
    <w:qFormat/>
    <w:pPr>
      <w:keepNext w:val="1"/>
      <w:widowControl w:val="0"/>
      <w:spacing w:after="0" w:before="0" w:line="360" w:lineRule="auto"/>
      <w:ind/>
      <w:jc w:val="both"/>
      <w:outlineLvl w:val="6"/>
    </w:pPr>
    <w:rPr>
      <w:rFonts w:ascii="Arial" w:hAnsi="Arial"/>
      <w:spacing w:val="-3"/>
      <w:sz w:val="28"/>
    </w:rPr>
  </w:style>
  <w:style w:styleId="Style_21_ch" w:type="character">
    <w:name w:val="heading 7"/>
    <w:basedOn w:val="Style_2_ch"/>
    <w:link w:val="Style_21"/>
    <w:rPr>
      <w:rFonts w:ascii="Arial" w:hAnsi="Arial"/>
      <w:spacing w:val="-3"/>
      <w:sz w:val="28"/>
    </w:rPr>
  </w:style>
  <w:style w:styleId="Style_22" w:type="paragraph">
    <w:name w:val="Оглавление 1 Знак"/>
    <w:basedOn w:val="Style_17"/>
    <w:link w:val="Style_22_ch"/>
    <w:rPr>
      <w:rFonts w:ascii="Arial" w:hAnsi="Arial"/>
      <w:sz w:val="24"/>
    </w:rPr>
  </w:style>
  <w:style w:styleId="Style_22_ch" w:type="character">
    <w:name w:val="Оглавление 1 Знак"/>
    <w:basedOn w:val="Style_17_ch"/>
    <w:link w:val="Style_22"/>
    <w:rPr>
      <w:rFonts w:ascii="Arial" w:hAnsi="Arial"/>
      <w:sz w:val="24"/>
    </w:rPr>
  </w:style>
  <w:style w:styleId="Style_23" w:type="paragraph">
    <w:name w:val="annotation text"/>
    <w:basedOn w:val="Style_2"/>
    <w:link w:val="Style_23_ch"/>
    <w:pPr>
      <w:spacing w:after="0" w:before="0" w:line="240" w:lineRule="auto"/>
      <w:ind/>
    </w:pPr>
    <w:rPr>
      <w:rFonts w:ascii="Times New Roman" w:hAnsi="Times New Roman"/>
      <w:sz w:val="20"/>
    </w:rPr>
  </w:style>
  <w:style w:styleId="Style_23_ch" w:type="character">
    <w:name w:val="annotation text"/>
    <w:basedOn w:val="Style_2_ch"/>
    <w:link w:val="Style_23"/>
    <w:rPr>
      <w:rFonts w:ascii="Times New Roman" w:hAnsi="Times New Roman"/>
      <w:sz w:val="20"/>
    </w:rPr>
  </w:style>
  <w:style w:styleId="Style_24" w:type="paragraph">
    <w:name w:val="Doc subtitle11"/>
    <w:basedOn w:val="Style_2"/>
    <w:link w:val="Style_24_ch"/>
    <w:pPr>
      <w:spacing w:after="0" w:before="0" w:line="360" w:lineRule="auto"/>
      <w:ind/>
    </w:pPr>
    <w:rPr>
      <w:rFonts w:ascii="Arial" w:hAnsi="Arial"/>
      <w:b w:val="1"/>
      <w:sz w:val="28"/>
    </w:rPr>
  </w:style>
  <w:style w:styleId="Style_24_ch" w:type="character">
    <w:name w:val="Doc subtitle11"/>
    <w:basedOn w:val="Style_2_ch"/>
    <w:link w:val="Style_24"/>
    <w:rPr>
      <w:rFonts w:ascii="Arial" w:hAnsi="Arial"/>
      <w:b w:val="1"/>
      <w:sz w:val="28"/>
    </w:rPr>
  </w:style>
  <w:style w:styleId="Style_25" w:type="paragraph">
    <w:name w:val="toc 6"/>
    <w:basedOn w:val="Style_2"/>
    <w:next w:val="Style_2"/>
    <w:link w:val="Style_25_ch"/>
    <w:uiPriority w:val="39"/>
    <w:pPr>
      <w:spacing w:after="57" w:before="0"/>
      <w:ind w:firstLine="0" w:left="1417"/>
    </w:pPr>
  </w:style>
  <w:style w:styleId="Style_25_ch" w:type="character">
    <w:name w:val="toc 6"/>
    <w:basedOn w:val="Style_2_ch"/>
    <w:link w:val="Style_25"/>
  </w:style>
  <w:style w:styleId="Style_26" w:type="paragraph">
    <w:name w:val="!Синий заголовок текста1"/>
    <w:basedOn w:val="Style_27"/>
    <w:link w:val="Style_26_ch"/>
  </w:style>
  <w:style w:styleId="Style_26_ch" w:type="character">
    <w:name w:val="!Синий заголовок текста1"/>
    <w:basedOn w:val="Style_27_ch"/>
    <w:link w:val="Style_26"/>
  </w:style>
  <w:style w:styleId="Style_28" w:type="paragraph">
    <w:name w:val="toc 7"/>
    <w:basedOn w:val="Style_2"/>
    <w:next w:val="Style_2"/>
    <w:link w:val="Style_28_ch"/>
    <w:uiPriority w:val="39"/>
    <w:pPr>
      <w:spacing w:after="57" w:before="0"/>
      <w:ind w:firstLine="0" w:left="1701"/>
    </w:pPr>
  </w:style>
  <w:style w:styleId="Style_28_ch" w:type="character">
    <w:name w:val="toc 7"/>
    <w:basedOn w:val="Style_2_ch"/>
    <w:link w:val="Style_28"/>
  </w:style>
  <w:style w:styleId="Style_29" w:type="paragraph">
    <w:name w:val="Заголовок 2 Знак"/>
    <w:basedOn w:val="Style_17"/>
    <w:link w:val="Style_29_ch"/>
    <w:rPr>
      <w:rFonts w:ascii="Arial" w:hAnsi="Arial"/>
      <w:b w:val="1"/>
      <w:sz w:val="28"/>
    </w:rPr>
  </w:style>
  <w:style w:styleId="Style_29_ch" w:type="character">
    <w:name w:val="Заголовок 2 Знак"/>
    <w:basedOn w:val="Style_17_ch"/>
    <w:link w:val="Style_29"/>
    <w:rPr>
      <w:rFonts w:ascii="Arial" w:hAnsi="Arial"/>
      <w:b w:val="1"/>
      <w:sz w:val="28"/>
    </w:rPr>
  </w:style>
  <w:style w:styleId="Style_30" w:type="paragraph">
    <w:name w:val="Замещающий текст11"/>
    <w:basedOn w:val="Style_15"/>
    <w:link w:val="Style_30_ch"/>
    <w:rPr>
      <w:color w:val="808080"/>
    </w:rPr>
  </w:style>
  <w:style w:styleId="Style_30_ch" w:type="character">
    <w:name w:val="Замещающий текст11"/>
    <w:basedOn w:val="Style_15_ch"/>
    <w:link w:val="Style_30"/>
    <w:rPr>
      <w:color w:val="808080"/>
    </w:rPr>
  </w:style>
  <w:style w:styleId="Style_31" w:type="paragraph">
    <w:name w:val="Строгий11"/>
    <w:basedOn w:val="Style_15"/>
    <w:link w:val="Style_31_ch"/>
    <w:rPr>
      <w:b w:val="1"/>
    </w:rPr>
  </w:style>
  <w:style w:styleId="Style_31_ch" w:type="character">
    <w:name w:val="Строгий11"/>
    <w:basedOn w:val="Style_15_ch"/>
    <w:link w:val="Style_31"/>
    <w:rPr>
      <w:b w:val="1"/>
    </w:rPr>
  </w:style>
  <w:style w:styleId="Style_32" w:type="paragraph">
    <w:name w:val="Название объекта Знак"/>
    <w:basedOn w:val="Style_17"/>
    <w:link w:val="Style_32_ch"/>
    <w:rPr>
      <w:rFonts w:ascii="Arial" w:hAnsi="Arial"/>
      <w:b w:val="1"/>
      <w:sz w:val="36"/>
    </w:rPr>
  </w:style>
  <w:style w:styleId="Style_32_ch" w:type="character">
    <w:name w:val="Название объекта Знак"/>
    <w:basedOn w:val="Style_17_ch"/>
    <w:link w:val="Style_32"/>
    <w:rPr>
      <w:rFonts w:ascii="Arial" w:hAnsi="Arial"/>
      <w:b w:val="1"/>
      <w:sz w:val="36"/>
    </w:rPr>
  </w:style>
  <w:style w:styleId="Style_33" w:type="paragraph">
    <w:name w:val="Оглавление 4 Знак"/>
    <w:basedOn w:val="Style_17"/>
    <w:link w:val="Style_33_ch"/>
  </w:style>
  <w:style w:styleId="Style_33_ch" w:type="character">
    <w:name w:val="Оглавление 4 Знак"/>
    <w:basedOn w:val="Style_17_ch"/>
    <w:link w:val="Style_33"/>
  </w:style>
  <w:style w:styleId="Style_34" w:type="paragraph">
    <w:name w:val="Footnote1"/>
    <w:basedOn w:val="Style_2"/>
    <w:link w:val="Style_34_ch"/>
    <w:pPr>
      <w:spacing w:after="0" w:before="0" w:line="360" w:lineRule="auto"/>
      <w:ind/>
    </w:pPr>
    <w:rPr>
      <w:rFonts w:ascii="Times New Roman" w:hAnsi="Times New Roman"/>
    </w:rPr>
  </w:style>
  <w:style w:styleId="Style_34_ch" w:type="character">
    <w:name w:val="Footnote1"/>
    <w:basedOn w:val="Style_2_ch"/>
    <w:link w:val="Style_34"/>
    <w:rPr>
      <w:rFonts w:ascii="Times New Roman" w:hAnsi="Times New Roman"/>
    </w:rPr>
  </w:style>
  <w:style w:styleId="Style_35" w:type="paragraph">
    <w:name w:val="Body Text 2"/>
    <w:basedOn w:val="Style_2"/>
    <w:link w:val="Style_35_ch"/>
    <w:pPr>
      <w:widowControl w:val="0"/>
      <w:spacing w:after="0" w:before="0" w:line="360" w:lineRule="auto"/>
      <w:ind/>
      <w:jc w:val="both"/>
    </w:pPr>
    <w:rPr>
      <w:rFonts w:ascii="Arial" w:hAnsi="Arial"/>
      <w:spacing w:val="-3"/>
    </w:rPr>
  </w:style>
  <w:style w:styleId="Style_35_ch" w:type="character">
    <w:name w:val="Body Text 2"/>
    <w:basedOn w:val="Style_2_ch"/>
    <w:link w:val="Style_35"/>
    <w:rPr>
      <w:rFonts w:ascii="Arial" w:hAnsi="Arial"/>
      <w:spacing w:val="-3"/>
    </w:rPr>
  </w:style>
  <w:style w:styleId="Style_36" w:type="paragraph">
    <w:name w:val="heading 3"/>
    <w:basedOn w:val="Style_2"/>
    <w:next w:val="Style_2"/>
    <w:link w:val="Style_36_ch"/>
    <w:uiPriority w:val="9"/>
    <w:qFormat/>
    <w:pPr>
      <w:keepNext w:val="1"/>
      <w:spacing w:after="0" w:before="120" w:line="360" w:lineRule="auto"/>
      <w:ind/>
      <w:outlineLvl w:val="2"/>
    </w:pPr>
    <w:rPr>
      <w:rFonts w:ascii="Arial" w:hAnsi="Arial"/>
      <w:b w:val="1"/>
    </w:rPr>
  </w:style>
  <w:style w:styleId="Style_36_ch" w:type="character">
    <w:name w:val="heading 3"/>
    <w:basedOn w:val="Style_2_ch"/>
    <w:link w:val="Style_36"/>
    <w:rPr>
      <w:rFonts w:ascii="Arial" w:hAnsi="Arial"/>
      <w:b w:val="1"/>
    </w:rPr>
  </w:style>
  <w:style w:styleId="Style_37" w:type="paragraph">
    <w:name w:val="Знак примечания11"/>
    <w:basedOn w:val="Style_15"/>
    <w:link w:val="Style_37_ch"/>
    <w:rPr>
      <w:sz w:val="16"/>
    </w:rPr>
  </w:style>
  <w:style w:styleId="Style_37_ch" w:type="character">
    <w:name w:val="Знак примечания11"/>
    <w:basedOn w:val="Style_15_ch"/>
    <w:link w:val="Style_37"/>
    <w:rPr>
      <w:sz w:val="16"/>
    </w:rPr>
  </w:style>
  <w:style w:styleId="Style_38" w:type="paragraph">
    <w:name w:val="Оглавление 3 Знак"/>
    <w:basedOn w:val="Style_17"/>
    <w:link w:val="Style_38_ch"/>
    <w:rPr>
      <w:rFonts w:ascii="Calibri" w:hAnsi="Calibri"/>
    </w:rPr>
  </w:style>
  <w:style w:styleId="Style_38_ch" w:type="character">
    <w:name w:val="Оглавление 3 Знак"/>
    <w:basedOn w:val="Style_17_ch"/>
    <w:link w:val="Style_38"/>
    <w:rPr>
      <w:rFonts w:ascii="Calibri" w:hAnsi="Calibri"/>
    </w:rPr>
  </w:style>
  <w:style w:styleId="Style_39" w:type="paragraph">
    <w:name w:val="No Spacing"/>
    <w:link w:val="Style_39_ch"/>
    <w:pPr>
      <w:widowControl w:val="1"/>
      <w:spacing w:after="0" w:before="0" w:line="240" w:lineRule="auto"/>
      <w:ind/>
      <w:jc w:val="left"/>
    </w:pPr>
    <w:rPr>
      <w:rFonts w:asciiTheme="minorAscii" w:hAnsiTheme="minorHAnsi"/>
      <w:color w:val="000000"/>
      <w:sz w:val="22"/>
    </w:rPr>
  </w:style>
  <w:style w:styleId="Style_39_ch" w:type="character">
    <w:name w:val="No Spacing"/>
    <w:link w:val="Style_39"/>
    <w:rPr>
      <w:rFonts w:asciiTheme="minorAscii" w:hAnsiTheme="minorHAnsi"/>
      <w:color w:val="000000"/>
      <w:sz w:val="22"/>
    </w:rPr>
  </w:style>
  <w:style w:styleId="Style_9" w:type="paragraph">
    <w:name w:val="!заголовок-21"/>
    <w:basedOn w:val="Style_40"/>
    <w:link w:val="Style_9_ch"/>
  </w:style>
  <w:style w:styleId="Style_9_ch" w:type="character">
    <w:name w:val="!заголовок-21"/>
    <w:basedOn w:val="Style_40_ch"/>
    <w:link w:val="Style_9"/>
  </w:style>
  <w:style w:styleId="Style_41" w:type="paragraph">
    <w:name w:val="Заголовок 6 Знак"/>
    <w:basedOn w:val="Style_17"/>
    <w:link w:val="Style_41_ch"/>
    <w:rPr>
      <w:rFonts w:ascii="Arial" w:hAnsi="Arial"/>
      <w:b w:val="1"/>
      <w:sz w:val="24"/>
    </w:rPr>
  </w:style>
  <w:style w:styleId="Style_41_ch" w:type="character">
    <w:name w:val="Заголовок 6 Знак"/>
    <w:basedOn w:val="Style_17_ch"/>
    <w:link w:val="Style_41"/>
    <w:rPr>
      <w:rFonts w:ascii="Arial" w:hAnsi="Arial"/>
      <w:b w:val="1"/>
      <w:sz w:val="24"/>
    </w:rPr>
  </w:style>
  <w:style w:styleId="Style_42" w:type="paragraph">
    <w:name w:val="HTML Preformatted"/>
    <w:basedOn w:val="Style_2"/>
    <w:link w:val="Style_42_ch"/>
    <w:pPr>
      <w:tabs>
        <w:tab w:leader="none" w:pos="709" w:val="clear"/>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line="240" w:lineRule="auto"/>
      <w:ind/>
    </w:pPr>
    <w:rPr>
      <w:rFonts w:ascii="Courier New" w:hAnsi="Courier New"/>
      <w:sz w:val="20"/>
    </w:rPr>
  </w:style>
  <w:style w:styleId="Style_42_ch" w:type="character">
    <w:name w:val="HTML Preformatted"/>
    <w:basedOn w:val="Style_2_ch"/>
    <w:link w:val="Style_42"/>
    <w:rPr>
      <w:rFonts w:ascii="Courier New" w:hAnsi="Courier New"/>
      <w:sz w:val="20"/>
    </w:rPr>
  </w:style>
  <w:style w:styleId="Style_43" w:type="paragraph">
    <w:name w:val="Normal (Web)"/>
    <w:basedOn w:val="Style_2"/>
    <w:link w:val="Style_43_ch"/>
    <w:pPr>
      <w:spacing w:afterAutospacing="on" w:beforeAutospacing="on" w:line="240" w:lineRule="auto"/>
      <w:ind/>
    </w:pPr>
    <w:rPr>
      <w:rFonts w:ascii="Times New Roman" w:hAnsi="Times New Roman"/>
      <w:sz w:val="24"/>
    </w:rPr>
  </w:style>
  <w:style w:styleId="Style_43_ch" w:type="character">
    <w:name w:val="Normal (Web)"/>
    <w:basedOn w:val="Style_2_ch"/>
    <w:link w:val="Style_43"/>
    <w:rPr>
      <w:rFonts w:ascii="Times New Roman" w:hAnsi="Times New Roman"/>
      <w:sz w:val="24"/>
    </w:rPr>
  </w:style>
  <w:style w:styleId="Style_44" w:type="paragraph">
    <w:name w:val="numbered list1"/>
    <w:basedOn w:val="Style_6"/>
    <w:link w:val="Style_44_ch"/>
  </w:style>
  <w:style w:styleId="Style_44_ch" w:type="character">
    <w:name w:val="numbered list1"/>
    <w:basedOn w:val="Style_6_ch"/>
    <w:link w:val="Style_44"/>
  </w:style>
  <w:style w:styleId="Style_45" w:type="paragraph">
    <w:name w:val="heading 9"/>
    <w:basedOn w:val="Style_2"/>
    <w:next w:val="Style_2"/>
    <w:link w:val="Style_45_ch"/>
    <w:uiPriority w:val="9"/>
    <w:qFormat/>
    <w:pPr>
      <w:keepNext w:val="1"/>
      <w:widowControl w:val="0"/>
      <w:spacing w:after="0" w:before="0" w:line="360" w:lineRule="auto"/>
      <w:ind w:firstLine="360" w:left="360"/>
      <w:jc w:val="both"/>
      <w:outlineLvl w:val="8"/>
    </w:pPr>
    <w:rPr>
      <w:rFonts w:ascii="Arial" w:hAnsi="Arial"/>
      <w:sz w:val="24"/>
      <w:u w:val="single"/>
    </w:rPr>
  </w:style>
  <w:style w:styleId="Style_45_ch" w:type="character">
    <w:name w:val="heading 9"/>
    <w:basedOn w:val="Style_2_ch"/>
    <w:link w:val="Style_45"/>
    <w:rPr>
      <w:rFonts w:ascii="Arial" w:hAnsi="Arial"/>
      <w:sz w:val="24"/>
      <w:u w:val="single"/>
    </w:rPr>
  </w:style>
  <w:style w:styleId="Style_46" w:type="paragraph">
    <w:name w:val="Заголовок 4 Знак"/>
    <w:basedOn w:val="Style_17"/>
    <w:link w:val="Style_46_ch"/>
    <w:rPr>
      <w:rFonts w:ascii="Arial" w:hAnsi="Arial"/>
      <w:b w:val="1"/>
      <w:sz w:val="28"/>
    </w:rPr>
  </w:style>
  <w:style w:styleId="Style_46_ch" w:type="character">
    <w:name w:val="Заголовок 4 Знак"/>
    <w:basedOn w:val="Style_17_ch"/>
    <w:link w:val="Style_46"/>
    <w:rPr>
      <w:rFonts w:ascii="Arial" w:hAnsi="Arial"/>
      <w:b w:val="1"/>
      <w:sz w:val="28"/>
    </w:rPr>
  </w:style>
  <w:style w:styleId="Style_47" w:type="paragraph">
    <w:name w:val="Заголовок 8 Знак"/>
    <w:basedOn w:val="Style_17"/>
    <w:link w:val="Style_47_ch"/>
    <w:rPr>
      <w:rFonts w:ascii="Arial" w:hAnsi="Arial"/>
      <w:b w:val="1"/>
      <w:sz w:val="24"/>
    </w:rPr>
  </w:style>
  <w:style w:styleId="Style_47_ch" w:type="character">
    <w:name w:val="Заголовок 8 Знак"/>
    <w:basedOn w:val="Style_17_ch"/>
    <w:link w:val="Style_47"/>
    <w:rPr>
      <w:rFonts w:ascii="Arial" w:hAnsi="Arial"/>
      <w:b w:val="1"/>
      <w:sz w:val="24"/>
    </w:rPr>
  </w:style>
  <w:style w:styleId="Style_4" w:type="paragraph">
    <w:name w:val="Body Text"/>
    <w:basedOn w:val="Style_2"/>
    <w:link w:val="Style_4_ch"/>
    <w:pPr>
      <w:widowControl w:val="0"/>
      <w:spacing w:after="0" w:before="0" w:line="360" w:lineRule="auto"/>
      <w:ind/>
      <w:jc w:val="both"/>
    </w:pPr>
    <w:rPr>
      <w:rFonts w:ascii="Arial" w:hAnsi="Arial"/>
      <w:sz w:val="24"/>
    </w:rPr>
  </w:style>
  <w:style w:styleId="Style_4_ch" w:type="character">
    <w:name w:val="Body Text"/>
    <w:basedOn w:val="Style_2_ch"/>
    <w:link w:val="Style_4"/>
    <w:rPr>
      <w:rFonts w:ascii="Arial" w:hAnsi="Arial"/>
      <w:sz w:val="24"/>
    </w:rPr>
  </w:style>
  <w:style w:styleId="Style_17" w:type="paragraph">
    <w:name w:val="Обычный11"/>
    <w:link w:val="Style_17_ch"/>
    <w:pPr>
      <w:widowControl w:val="1"/>
      <w:spacing w:after="160" w:before="0" w:line="264" w:lineRule="auto"/>
      <w:ind/>
      <w:jc w:val="left"/>
    </w:pPr>
    <w:rPr>
      <w:rFonts w:asciiTheme="minorAscii" w:hAnsiTheme="minorHAnsi"/>
      <w:color w:val="000000"/>
      <w:sz w:val="22"/>
    </w:rPr>
  </w:style>
  <w:style w:styleId="Style_17_ch" w:type="character">
    <w:name w:val="Обычный11"/>
    <w:link w:val="Style_17"/>
    <w:rPr>
      <w:rFonts w:asciiTheme="minorAscii" w:hAnsiTheme="minorHAnsi"/>
      <w:color w:val="000000"/>
      <w:sz w:val="22"/>
    </w:rPr>
  </w:style>
  <w:style w:styleId="Style_48" w:type="paragraph">
    <w:name w:val="Интернет-ссылка"/>
    <w:link w:val="Style_48_ch"/>
    <w:pPr>
      <w:widowControl w:val="1"/>
      <w:spacing w:after="160" w:before="0" w:line="264" w:lineRule="auto"/>
      <w:ind/>
      <w:jc w:val="left"/>
    </w:pPr>
    <w:rPr>
      <w:rFonts w:ascii="Calibri" w:hAnsi="Calibri"/>
      <w:color w:val="0000FF"/>
      <w:sz w:val="22"/>
      <w:u w:val="single"/>
    </w:rPr>
  </w:style>
  <w:style w:styleId="Style_48_ch" w:type="character">
    <w:name w:val="Интернет-ссылка"/>
    <w:link w:val="Style_48"/>
    <w:rPr>
      <w:rFonts w:ascii="Calibri" w:hAnsi="Calibri"/>
      <w:color w:val="0000FF"/>
      <w:sz w:val="22"/>
      <w:u w:val="single"/>
    </w:rPr>
  </w:style>
  <w:style w:styleId="Style_49" w:type="paragraph">
    <w:name w:val="Footnote Anchor1"/>
    <w:link w:val="Style_49_ch"/>
    <w:pPr>
      <w:widowControl w:val="1"/>
      <w:spacing w:after="160" w:before="0" w:line="264" w:lineRule="auto"/>
      <w:ind/>
      <w:jc w:val="left"/>
    </w:pPr>
    <w:rPr>
      <w:rFonts w:asciiTheme="minorAscii" w:hAnsiTheme="minorHAnsi"/>
      <w:color w:val="000000"/>
      <w:sz w:val="22"/>
      <w:vertAlign w:val="superscript"/>
    </w:rPr>
  </w:style>
  <w:style w:styleId="Style_49_ch" w:type="character">
    <w:name w:val="Footnote Anchor1"/>
    <w:link w:val="Style_49"/>
    <w:rPr>
      <w:rFonts w:asciiTheme="minorAscii" w:hAnsiTheme="minorHAnsi"/>
      <w:color w:val="000000"/>
      <w:sz w:val="22"/>
      <w:vertAlign w:val="superscript"/>
    </w:rPr>
  </w:style>
  <w:style w:styleId="Style_50" w:type="paragraph">
    <w:name w:val="Текст примечания Знак"/>
    <w:basedOn w:val="Style_17"/>
    <w:link w:val="Style_50_ch"/>
    <w:rPr>
      <w:rFonts w:ascii="Times New Roman" w:hAnsi="Times New Roman"/>
      <w:sz w:val="20"/>
    </w:rPr>
  </w:style>
  <w:style w:styleId="Style_50_ch" w:type="character">
    <w:name w:val="Текст примечания Знак"/>
    <w:basedOn w:val="Style_17_ch"/>
    <w:link w:val="Style_50"/>
    <w:rPr>
      <w:rFonts w:ascii="Times New Roman" w:hAnsi="Times New Roman"/>
      <w:sz w:val="20"/>
    </w:rPr>
  </w:style>
  <w:style w:styleId="Style_51" w:type="paragraph">
    <w:name w:val="annotation subject"/>
    <w:basedOn w:val="Style_23"/>
    <w:next w:val="Style_23"/>
    <w:link w:val="Style_51_ch"/>
    <w:rPr>
      <w:b w:val="1"/>
    </w:rPr>
  </w:style>
  <w:style w:styleId="Style_51_ch" w:type="character">
    <w:name w:val="annotation subject"/>
    <w:basedOn w:val="Style_23_ch"/>
    <w:link w:val="Style_51"/>
    <w:rPr>
      <w:b w:val="1"/>
    </w:rPr>
  </w:style>
  <w:style w:styleId="Style_52" w:type="paragraph">
    <w:name w:val="Заголовок 1 Знак"/>
    <w:basedOn w:val="Style_17"/>
    <w:link w:val="Style_52_ch"/>
    <w:rPr>
      <w:rFonts w:ascii="Arial" w:hAnsi="Arial"/>
      <w:b w:val="1"/>
      <w:caps w:val="1"/>
      <w:color w:val="2C8DE6"/>
      <w:sz w:val="36"/>
    </w:rPr>
  </w:style>
  <w:style w:styleId="Style_52_ch" w:type="character">
    <w:name w:val="Заголовок 1 Знак"/>
    <w:basedOn w:val="Style_17_ch"/>
    <w:link w:val="Style_52"/>
    <w:rPr>
      <w:rFonts w:ascii="Arial" w:hAnsi="Arial"/>
      <w:b w:val="1"/>
      <w:caps w:val="1"/>
      <w:color w:val="2C8DE6"/>
      <w:sz w:val="36"/>
    </w:rPr>
  </w:style>
  <w:style w:styleId="Style_53" w:type="paragraph">
    <w:name w:val="Верхний колонтитул Знак"/>
    <w:basedOn w:val="Style_17"/>
    <w:link w:val="Style_53_ch"/>
  </w:style>
  <w:style w:styleId="Style_53_ch" w:type="character">
    <w:name w:val="Верхний колонтитул Знак"/>
    <w:basedOn w:val="Style_17_ch"/>
    <w:link w:val="Style_53"/>
  </w:style>
  <w:style w:styleId="Style_27" w:type="paragraph">
    <w:name w:val="выделение цвет1"/>
    <w:basedOn w:val="Style_2"/>
    <w:link w:val="Style_27_ch"/>
    <w:pPr>
      <w:spacing w:after="0" w:before="0" w:line="360" w:lineRule="auto"/>
      <w:ind/>
      <w:jc w:val="both"/>
    </w:pPr>
    <w:rPr>
      <w:rFonts w:ascii="Times New Roman" w:hAnsi="Times New Roman"/>
      <w:b w:val="1"/>
      <w:color w:val="2C8DE6"/>
      <w:u w:val="single"/>
    </w:rPr>
  </w:style>
  <w:style w:styleId="Style_27_ch" w:type="character">
    <w:name w:val="выделение цвет1"/>
    <w:basedOn w:val="Style_2_ch"/>
    <w:link w:val="Style_27"/>
    <w:rPr>
      <w:rFonts w:ascii="Times New Roman" w:hAnsi="Times New Roman"/>
      <w:b w:val="1"/>
      <w:color w:val="2C8DE6"/>
      <w:u w:val="single"/>
    </w:rPr>
  </w:style>
  <w:style w:styleId="Style_54" w:type="paragraph">
    <w:name w:val="Heading 9 Char1"/>
    <w:basedOn w:val="Style_15"/>
    <w:link w:val="Style_54_ch"/>
    <w:rPr>
      <w:rFonts w:ascii="Arial" w:hAnsi="Arial"/>
      <w:i w:val="1"/>
      <w:sz w:val="21"/>
    </w:rPr>
  </w:style>
  <w:style w:styleId="Style_54_ch" w:type="character">
    <w:name w:val="Heading 9 Char1"/>
    <w:basedOn w:val="Style_15_ch"/>
    <w:link w:val="Style_54"/>
    <w:rPr>
      <w:rFonts w:ascii="Arial" w:hAnsi="Arial"/>
      <w:i w:val="1"/>
      <w:sz w:val="21"/>
    </w:rPr>
  </w:style>
  <w:style w:styleId="Style_55" w:type="paragraph">
    <w:name w:val="Оглавление 5 Знак"/>
    <w:basedOn w:val="Style_17"/>
    <w:link w:val="Style_55_ch"/>
  </w:style>
  <w:style w:styleId="Style_55_ch" w:type="character">
    <w:name w:val="Оглавление 5 Знак"/>
    <w:basedOn w:val="Style_17_ch"/>
    <w:link w:val="Style_55"/>
  </w:style>
  <w:style w:styleId="Style_56" w:type="paragraph">
    <w:name w:val="Просмотренная гиперссылка11"/>
    <w:link w:val="Style_56_ch"/>
    <w:pPr>
      <w:widowControl w:val="1"/>
      <w:spacing w:after="160" w:before="0" w:line="264" w:lineRule="auto"/>
      <w:ind/>
      <w:jc w:val="left"/>
    </w:pPr>
    <w:rPr>
      <w:rFonts w:ascii="Calibri" w:hAnsi="Calibri"/>
      <w:color w:val="800080"/>
      <w:sz w:val="22"/>
      <w:u w:val="single"/>
    </w:rPr>
  </w:style>
  <w:style w:styleId="Style_56_ch" w:type="character">
    <w:name w:val="Просмотренная гиперссылка11"/>
    <w:link w:val="Style_56"/>
    <w:rPr>
      <w:rFonts w:ascii="Calibri" w:hAnsi="Calibri"/>
      <w:color w:val="800080"/>
      <w:sz w:val="22"/>
      <w:u w:val="single"/>
    </w:rPr>
  </w:style>
  <w:style w:styleId="Style_57" w:type="paragraph">
    <w:name w:val="Doc subtitle21"/>
    <w:basedOn w:val="Style_2"/>
    <w:link w:val="Style_57_ch"/>
    <w:pPr>
      <w:spacing w:after="0" w:before="0" w:line="360" w:lineRule="auto"/>
      <w:ind/>
    </w:pPr>
    <w:rPr>
      <w:rFonts w:ascii="Arial" w:hAnsi="Arial"/>
      <w:sz w:val="28"/>
    </w:rPr>
  </w:style>
  <w:style w:styleId="Style_57_ch" w:type="character">
    <w:name w:val="Doc subtitle21"/>
    <w:basedOn w:val="Style_2_ch"/>
    <w:link w:val="Style_57"/>
    <w:rPr>
      <w:rFonts w:ascii="Arial" w:hAnsi="Arial"/>
      <w:sz w:val="28"/>
    </w:rPr>
  </w:style>
  <w:style w:styleId="Style_58" w:type="paragraph">
    <w:name w:val="s_101"/>
    <w:basedOn w:val="Style_15"/>
    <w:link w:val="Style_58_ch"/>
  </w:style>
  <w:style w:styleId="Style_58_ch" w:type="character">
    <w:name w:val="s_101"/>
    <w:basedOn w:val="Style_15_ch"/>
    <w:link w:val="Style_58"/>
  </w:style>
  <w:style w:styleId="Style_59" w:type="paragraph">
    <w:name w:val="цветной текст1"/>
    <w:basedOn w:val="Style_2"/>
    <w:link w:val="Style_59_ch"/>
    <w:pPr>
      <w:numPr>
        <w:ilvl w:val="0"/>
        <w:numId w:val="5"/>
      </w:numPr>
      <w:spacing w:after="0" w:before="0" w:line="360" w:lineRule="auto"/>
      <w:ind/>
      <w:jc w:val="both"/>
    </w:pPr>
    <w:rPr>
      <w:rFonts w:ascii="Times New Roman" w:hAnsi="Times New Roman"/>
      <w:color w:val="2C8DE6"/>
    </w:rPr>
  </w:style>
  <w:style w:styleId="Style_59_ch" w:type="character">
    <w:name w:val="цветной текст1"/>
    <w:basedOn w:val="Style_2_ch"/>
    <w:link w:val="Style_59"/>
    <w:rPr>
      <w:rFonts w:ascii="Times New Roman" w:hAnsi="Times New Roman"/>
      <w:color w:val="2C8DE6"/>
    </w:rPr>
  </w:style>
  <w:style w:styleId="Style_60" w:type="paragraph">
    <w:name w:val="Заголовок"/>
    <w:basedOn w:val="Style_2"/>
    <w:next w:val="Style_4"/>
    <w:link w:val="Style_60_ch"/>
    <w:pPr>
      <w:keepNext w:val="1"/>
      <w:spacing w:after="120" w:before="240"/>
      <w:ind/>
    </w:pPr>
    <w:rPr>
      <w:rFonts w:ascii="Open Sans" w:hAnsi="Open Sans"/>
      <w:sz w:val="28"/>
    </w:rPr>
  </w:style>
  <w:style w:styleId="Style_60_ch" w:type="character">
    <w:name w:val="Заголовок"/>
    <w:basedOn w:val="Style_2_ch"/>
    <w:link w:val="Style_60"/>
    <w:rPr>
      <w:rFonts w:ascii="Open Sans" w:hAnsi="Open Sans"/>
      <w:sz w:val="28"/>
    </w:rPr>
  </w:style>
  <w:style w:styleId="Style_61" w:type="paragraph">
    <w:name w:val="Heading 7 Char1"/>
    <w:basedOn w:val="Style_15"/>
    <w:link w:val="Style_61_ch"/>
    <w:rPr>
      <w:rFonts w:ascii="Arial" w:hAnsi="Arial"/>
      <w:b w:val="1"/>
      <w:i w:val="1"/>
    </w:rPr>
  </w:style>
  <w:style w:styleId="Style_61_ch" w:type="character">
    <w:name w:val="Heading 7 Char1"/>
    <w:basedOn w:val="Style_15_ch"/>
    <w:link w:val="Style_61"/>
    <w:rPr>
      <w:rFonts w:ascii="Arial" w:hAnsi="Arial"/>
      <w:b w:val="1"/>
      <w:i w:val="1"/>
    </w:rPr>
  </w:style>
  <w:style w:styleId="Style_62" w:type="paragraph">
    <w:name w:val="Intense Quote"/>
    <w:basedOn w:val="Style_2"/>
    <w:next w:val="Style_2"/>
    <w:link w:val="Style_62_ch"/>
    <w:pPr>
      <w:ind w:firstLine="0" w:left="720" w:right="720"/>
    </w:pPr>
    <w:rPr>
      <w:i w:val="1"/>
    </w:rPr>
  </w:style>
  <w:style w:styleId="Style_62_ch" w:type="character">
    <w:name w:val="Intense Quote"/>
    <w:basedOn w:val="Style_2_ch"/>
    <w:link w:val="Style_62"/>
    <w:rPr>
      <w:i w:val="1"/>
    </w:rPr>
  </w:style>
  <w:style w:styleId="Style_63" w:type="paragraph">
    <w:name w:val="Heading 4 Char1"/>
    <w:basedOn w:val="Style_15"/>
    <w:link w:val="Style_63_ch"/>
    <w:rPr>
      <w:rFonts w:ascii="Arial" w:hAnsi="Arial"/>
      <w:b w:val="1"/>
      <w:sz w:val="26"/>
    </w:rPr>
  </w:style>
  <w:style w:styleId="Style_63_ch" w:type="character">
    <w:name w:val="Heading 4 Char1"/>
    <w:basedOn w:val="Style_15_ch"/>
    <w:link w:val="Style_63"/>
    <w:rPr>
      <w:rFonts w:ascii="Arial" w:hAnsi="Arial"/>
      <w:b w:val="1"/>
      <w:sz w:val="26"/>
    </w:rPr>
  </w:style>
  <w:style w:styleId="Style_64" w:type="paragraph">
    <w:name w:val="toc 3"/>
    <w:basedOn w:val="Style_2"/>
    <w:next w:val="Style_2"/>
    <w:link w:val="Style_64_ch"/>
    <w:uiPriority w:val="39"/>
    <w:pPr>
      <w:spacing w:after="100" w:before="0" w:line="276" w:lineRule="auto"/>
      <w:ind w:firstLine="0" w:left="440"/>
    </w:pPr>
    <w:rPr>
      <w:rFonts w:ascii="Calibri" w:hAnsi="Calibri"/>
    </w:rPr>
  </w:style>
  <w:style w:styleId="Style_64_ch" w:type="character">
    <w:name w:val="toc 3"/>
    <w:basedOn w:val="Style_2_ch"/>
    <w:link w:val="Style_64"/>
    <w:rPr>
      <w:rFonts w:ascii="Calibri" w:hAnsi="Calibri"/>
    </w:rPr>
  </w:style>
  <w:style w:styleId="Style_65" w:type="paragraph">
    <w:name w:val="Ссылка указателя"/>
    <w:link w:val="Style_65_ch"/>
  </w:style>
  <w:style w:styleId="Style_65_ch" w:type="character">
    <w:name w:val="Ссылка указателя"/>
    <w:link w:val="Style_65"/>
  </w:style>
  <w:style w:styleId="Style_66" w:type="paragraph">
    <w:name w:val="!Список с точками1"/>
    <w:basedOn w:val="Style_2"/>
    <w:link w:val="Style_66_ch"/>
    <w:pPr>
      <w:numPr>
        <w:ilvl w:val="0"/>
        <w:numId w:val="6"/>
      </w:numPr>
      <w:spacing w:after="0" w:before="0" w:line="360" w:lineRule="auto"/>
      <w:ind/>
      <w:jc w:val="both"/>
    </w:pPr>
    <w:rPr>
      <w:rFonts w:ascii="Times New Roman" w:hAnsi="Times New Roman"/>
    </w:rPr>
  </w:style>
  <w:style w:styleId="Style_66_ch" w:type="character">
    <w:name w:val="!Список с точками1"/>
    <w:basedOn w:val="Style_2_ch"/>
    <w:link w:val="Style_66"/>
    <w:rPr>
      <w:rFonts w:ascii="Times New Roman" w:hAnsi="Times New Roman"/>
    </w:rPr>
  </w:style>
  <w:style w:styleId="Style_67" w:type="paragraph">
    <w:name w:val="538552DCBB0F4C4BB087ED922D6A63221"/>
    <w:link w:val="Style_67_ch"/>
    <w:pPr>
      <w:widowControl w:val="1"/>
      <w:spacing w:after="200" w:before="0" w:line="276" w:lineRule="auto"/>
      <w:ind/>
      <w:jc w:val="left"/>
    </w:pPr>
    <w:rPr>
      <w:rFonts w:asciiTheme="minorAscii" w:hAnsiTheme="minorHAnsi"/>
      <w:color w:val="000000"/>
      <w:sz w:val="22"/>
    </w:rPr>
  </w:style>
  <w:style w:styleId="Style_67_ch" w:type="character">
    <w:name w:val="538552DCBB0F4C4BB087ED922D6A63221"/>
    <w:link w:val="Style_67"/>
    <w:rPr>
      <w:rFonts w:asciiTheme="minorAscii" w:hAnsiTheme="minorHAnsi"/>
      <w:color w:val="000000"/>
      <w:sz w:val="22"/>
    </w:rPr>
  </w:style>
  <w:style w:styleId="Style_68" w:type="paragraph">
    <w:name w:val="caption"/>
    <w:basedOn w:val="Style_2"/>
    <w:next w:val="Style_2"/>
    <w:link w:val="Style_68_ch"/>
    <w:pPr>
      <w:widowControl w:val="0"/>
      <w:spacing w:after="0" w:before="240" w:line="360" w:lineRule="auto"/>
      <w:ind/>
      <w:jc w:val="center"/>
    </w:pPr>
    <w:rPr>
      <w:rFonts w:ascii="Arial" w:hAnsi="Arial"/>
      <w:b w:val="1"/>
      <w:sz w:val="36"/>
    </w:rPr>
  </w:style>
  <w:style w:styleId="Style_68_ch" w:type="character">
    <w:name w:val="caption"/>
    <w:basedOn w:val="Style_2_ch"/>
    <w:link w:val="Style_68"/>
    <w:rPr>
      <w:rFonts w:ascii="Arial" w:hAnsi="Arial"/>
      <w:b w:val="1"/>
      <w:sz w:val="36"/>
    </w:rPr>
  </w:style>
  <w:style w:styleId="Style_69" w:type="paragraph">
    <w:name w:val="Heading 3 Char1"/>
    <w:basedOn w:val="Style_15"/>
    <w:link w:val="Style_69_ch"/>
    <w:rPr>
      <w:rFonts w:ascii="Arial" w:hAnsi="Arial"/>
      <w:sz w:val="30"/>
    </w:rPr>
  </w:style>
  <w:style w:styleId="Style_69_ch" w:type="character">
    <w:name w:val="Heading 3 Char1"/>
    <w:basedOn w:val="Style_15_ch"/>
    <w:link w:val="Style_69"/>
    <w:rPr>
      <w:rFonts w:ascii="Arial" w:hAnsi="Arial"/>
      <w:sz w:val="30"/>
    </w:rPr>
  </w:style>
  <w:style w:styleId="Style_70" w:type="paragraph">
    <w:name w:val="Header and Footer1"/>
    <w:link w:val="Style_70_ch"/>
    <w:pPr>
      <w:widowControl w:val="1"/>
      <w:spacing w:after="160" w:before="0" w:line="240" w:lineRule="auto"/>
      <w:ind/>
      <w:jc w:val="both"/>
    </w:pPr>
    <w:rPr>
      <w:rFonts w:ascii="XO Thames" w:hAnsi="XO Thames"/>
      <w:color w:val="000000"/>
      <w:sz w:val="20"/>
    </w:rPr>
  </w:style>
  <w:style w:styleId="Style_70_ch" w:type="character">
    <w:name w:val="Header and Footer1"/>
    <w:link w:val="Style_70"/>
    <w:rPr>
      <w:rFonts w:ascii="XO Thames" w:hAnsi="XO Thames"/>
      <w:color w:val="000000"/>
      <w:sz w:val="20"/>
    </w:rPr>
  </w:style>
  <w:style w:styleId="Style_71" w:type="paragraph">
    <w:name w:val="s_11"/>
    <w:basedOn w:val="Style_2"/>
    <w:link w:val="Style_71_ch"/>
    <w:pPr>
      <w:spacing w:afterAutospacing="on" w:beforeAutospacing="on" w:line="240" w:lineRule="auto"/>
      <w:ind/>
    </w:pPr>
    <w:rPr>
      <w:rFonts w:ascii="Times New Roman" w:hAnsi="Times New Roman"/>
      <w:sz w:val="24"/>
    </w:rPr>
  </w:style>
  <w:style w:styleId="Style_71_ch" w:type="character">
    <w:name w:val="s_11"/>
    <w:basedOn w:val="Style_2_ch"/>
    <w:link w:val="Style_71"/>
    <w:rPr>
      <w:rFonts w:ascii="Times New Roman" w:hAnsi="Times New Roman"/>
      <w:sz w:val="24"/>
    </w:rPr>
  </w:style>
  <w:style w:styleId="Style_72" w:type="paragraph">
    <w:name w:val="TOC Heading"/>
    <w:basedOn w:val="Style_73"/>
    <w:next w:val="Style_2"/>
    <w:link w:val="Style_72_ch"/>
    <w:pPr>
      <w:keepLines w:val="1"/>
      <w:spacing w:after="0" w:before="480" w:line="276" w:lineRule="auto"/>
      <w:ind/>
      <w:outlineLvl w:val="8"/>
    </w:pPr>
    <w:rPr>
      <w:rFonts w:ascii="Cambria" w:hAnsi="Cambria"/>
      <w:caps w:val="0"/>
      <w:smallCaps w:val="0"/>
      <w:color w:val="365F91"/>
      <w:sz w:val="28"/>
    </w:rPr>
  </w:style>
  <w:style w:styleId="Style_72_ch" w:type="character">
    <w:name w:val="TOC Heading"/>
    <w:basedOn w:val="Style_73_ch"/>
    <w:link w:val="Style_72"/>
    <w:rPr>
      <w:rFonts w:ascii="Cambria" w:hAnsi="Cambria"/>
      <w:caps w:val="0"/>
      <w:smallCaps w:val="0"/>
      <w:color w:val="365F91"/>
      <w:sz w:val="28"/>
    </w:rPr>
  </w:style>
  <w:style w:styleId="Style_74" w:type="paragraph">
    <w:name w:val="Footnote Text Char1"/>
    <w:link w:val="Style_74_ch"/>
    <w:pPr>
      <w:widowControl w:val="1"/>
      <w:spacing w:after="160" w:before="0" w:line="264" w:lineRule="auto"/>
      <w:ind/>
      <w:jc w:val="left"/>
    </w:pPr>
    <w:rPr>
      <w:rFonts w:asciiTheme="minorAscii" w:hAnsiTheme="minorHAnsi"/>
      <w:color w:val="000000"/>
      <w:sz w:val="18"/>
    </w:rPr>
  </w:style>
  <w:style w:styleId="Style_74_ch" w:type="character">
    <w:name w:val="Footnote Text Char1"/>
    <w:link w:val="Style_74"/>
    <w:rPr>
      <w:rFonts w:asciiTheme="minorAscii" w:hAnsiTheme="minorHAnsi"/>
      <w:color w:val="000000"/>
      <w:sz w:val="18"/>
    </w:rPr>
  </w:style>
  <w:style w:styleId="Style_75" w:type="paragraph">
    <w:name w:val="Оглавление 7 Знак"/>
    <w:basedOn w:val="Style_17"/>
    <w:link w:val="Style_75_ch"/>
  </w:style>
  <w:style w:styleId="Style_75_ch" w:type="character">
    <w:name w:val="Оглавление 7 Знак"/>
    <w:basedOn w:val="Style_17_ch"/>
    <w:link w:val="Style_75"/>
  </w:style>
  <w:style w:styleId="Style_76" w:type="paragraph">
    <w:name w:val="heading 5"/>
    <w:basedOn w:val="Style_2"/>
    <w:next w:val="Style_2"/>
    <w:link w:val="Style_76_ch"/>
    <w:uiPriority w:val="9"/>
    <w:qFormat/>
    <w:pPr>
      <w:keepNext w:val="1"/>
      <w:widowControl w:val="0"/>
      <w:spacing w:after="0" w:before="0" w:line="360" w:lineRule="auto"/>
      <w:ind/>
      <w:jc w:val="both"/>
      <w:outlineLvl w:val="4"/>
    </w:pPr>
    <w:rPr>
      <w:rFonts w:ascii="Arial" w:hAnsi="Arial"/>
      <w:b w:val="1"/>
      <w:sz w:val="28"/>
    </w:rPr>
  </w:style>
  <w:style w:styleId="Style_76_ch" w:type="character">
    <w:name w:val="heading 5"/>
    <w:basedOn w:val="Style_2_ch"/>
    <w:link w:val="Style_76"/>
    <w:rPr>
      <w:rFonts w:ascii="Arial" w:hAnsi="Arial"/>
      <w:b w:val="1"/>
      <w:sz w:val="28"/>
    </w:rPr>
  </w:style>
  <w:style w:styleId="Style_6" w:type="paragraph">
    <w:name w:val="bullet1"/>
    <w:basedOn w:val="Style_2"/>
    <w:link w:val="Style_6_ch"/>
    <w:pPr>
      <w:numPr>
        <w:ilvl w:val="0"/>
        <w:numId w:val="7"/>
      </w:numPr>
      <w:spacing w:after="0" w:before="0" w:line="360" w:lineRule="auto"/>
      <w:ind/>
    </w:pPr>
    <w:rPr>
      <w:rFonts w:ascii="Arial" w:hAnsi="Arial"/>
    </w:rPr>
  </w:style>
  <w:style w:styleId="Style_6_ch" w:type="character">
    <w:name w:val="bullet1"/>
    <w:basedOn w:val="Style_2_ch"/>
    <w:link w:val="Style_6"/>
    <w:rPr>
      <w:rFonts w:ascii="Arial" w:hAnsi="Arial"/>
    </w:rPr>
  </w:style>
  <w:style w:styleId="Style_77" w:type="paragraph">
    <w:name w:val="цвет в таблице1"/>
    <w:link w:val="Style_77_ch"/>
    <w:pPr>
      <w:widowControl w:val="1"/>
      <w:spacing w:after="160" w:before="0" w:line="264" w:lineRule="auto"/>
      <w:ind/>
      <w:jc w:val="left"/>
    </w:pPr>
    <w:rPr>
      <w:rFonts w:ascii="Calibri" w:hAnsi="Calibri"/>
      <w:color w:val="2C8DE6"/>
      <w:sz w:val="22"/>
    </w:rPr>
  </w:style>
  <w:style w:styleId="Style_77_ch" w:type="character">
    <w:name w:val="цвет в таблице1"/>
    <w:link w:val="Style_77"/>
    <w:rPr>
      <w:rFonts w:ascii="Calibri" w:hAnsi="Calibri"/>
      <w:color w:val="2C8DE6"/>
      <w:sz w:val="22"/>
    </w:rPr>
  </w:style>
  <w:style w:styleId="Style_78" w:type="paragraph">
    <w:name w:val="empty1"/>
    <w:basedOn w:val="Style_2"/>
    <w:link w:val="Style_78_ch"/>
    <w:pPr>
      <w:spacing w:afterAutospacing="on" w:beforeAutospacing="on" w:line="240" w:lineRule="auto"/>
      <w:ind/>
    </w:pPr>
    <w:rPr>
      <w:rFonts w:ascii="Times New Roman" w:hAnsi="Times New Roman"/>
      <w:sz w:val="24"/>
    </w:rPr>
  </w:style>
  <w:style w:styleId="Style_78_ch" w:type="character">
    <w:name w:val="empty1"/>
    <w:basedOn w:val="Style_2_ch"/>
    <w:link w:val="Style_78"/>
    <w:rPr>
      <w:rFonts w:ascii="Times New Roman" w:hAnsi="Times New Roman"/>
      <w:sz w:val="24"/>
    </w:rPr>
  </w:style>
  <w:style w:styleId="Style_79" w:type="paragraph">
    <w:name w:val="header"/>
    <w:basedOn w:val="Style_2"/>
    <w:link w:val="Style_79_ch"/>
    <w:pPr>
      <w:tabs>
        <w:tab w:leader="none" w:pos="709" w:val="clear"/>
        <w:tab w:leader="none" w:pos="4677" w:val="center"/>
        <w:tab w:leader="none" w:pos="9355" w:val="right"/>
      </w:tabs>
      <w:spacing w:after="0" w:before="0" w:line="240" w:lineRule="auto"/>
      <w:ind/>
    </w:pPr>
  </w:style>
  <w:style w:styleId="Style_79_ch" w:type="character">
    <w:name w:val="header"/>
    <w:basedOn w:val="Style_2_ch"/>
    <w:link w:val="Style_79"/>
  </w:style>
  <w:style w:styleId="Style_80" w:type="paragraph">
    <w:name w:val="Знак сноски11"/>
    <w:link w:val="Style_80_ch"/>
    <w:pPr>
      <w:widowControl w:val="1"/>
      <w:spacing w:after="160" w:before="0" w:line="264" w:lineRule="auto"/>
      <w:ind/>
      <w:jc w:val="left"/>
    </w:pPr>
    <w:rPr>
      <w:rFonts w:asciiTheme="minorAscii" w:hAnsiTheme="minorHAnsi"/>
      <w:color w:val="000000"/>
      <w:sz w:val="22"/>
      <w:vertAlign w:val="superscript"/>
    </w:rPr>
  </w:style>
  <w:style w:styleId="Style_80_ch" w:type="character">
    <w:name w:val="Знак сноски11"/>
    <w:link w:val="Style_80"/>
    <w:rPr>
      <w:rFonts w:asciiTheme="minorAscii" w:hAnsiTheme="minorHAnsi"/>
      <w:color w:val="000000"/>
      <w:sz w:val="22"/>
      <w:vertAlign w:val="superscript"/>
    </w:rPr>
  </w:style>
  <w:style w:styleId="Style_81" w:type="paragraph">
    <w:name w:val="Перечень рисунков Знак"/>
    <w:basedOn w:val="Style_17"/>
    <w:link w:val="Style_81_ch"/>
  </w:style>
  <w:style w:styleId="Style_81_ch" w:type="character">
    <w:name w:val="Перечень рисунков Знак"/>
    <w:basedOn w:val="Style_17_ch"/>
    <w:link w:val="Style_81"/>
  </w:style>
  <w:style w:styleId="Style_82" w:type="paragraph">
    <w:name w:val="Оглавление 2 Знак"/>
    <w:basedOn w:val="Style_17"/>
    <w:link w:val="Style_82_ch"/>
    <w:rPr>
      <w:rFonts w:ascii="Times New Roman" w:hAnsi="Times New Roman"/>
    </w:rPr>
  </w:style>
  <w:style w:styleId="Style_82_ch" w:type="character">
    <w:name w:val="Оглавление 2 Знак"/>
    <w:basedOn w:val="Style_17_ch"/>
    <w:link w:val="Style_82"/>
    <w:rPr>
      <w:rFonts w:ascii="Times New Roman" w:hAnsi="Times New Roman"/>
    </w:rPr>
  </w:style>
  <w:style w:styleId="Style_73" w:type="paragraph">
    <w:name w:val="heading 1"/>
    <w:basedOn w:val="Style_2"/>
    <w:next w:val="Style_2"/>
    <w:link w:val="Style_73_ch"/>
    <w:uiPriority w:val="9"/>
    <w:qFormat/>
    <w:pPr>
      <w:keepNext w:val="1"/>
      <w:spacing w:after="120" w:before="240" w:line="360" w:lineRule="auto"/>
      <w:ind/>
      <w:outlineLvl w:val="0"/>
    </w:pPr>
    <w:rPr>
      <w:rFonts w:ascii="Arial" w:hAnsi="Arial"/>
      <w:b w:val="1"/>
      <w:caps w:val="1"/>
      <w:color w:val="2C8DE6"/>
      <w:sz w:val="36"/>
    </w:rPr>
  </w:style>
  <w:style w:styleId="Style_73_ch" w:type="character">
    <w:name w:val="heading 1"/>
    <w:basedOn w:val="Style_2_ch"/>
    <w:link w:val="Style_73"/>
    <w:rPr>
      <w:rFonts w:ascii="Arial" w:hAnsi="Arial"/>
      <w:b w:val="1"/>
      <w:caps w:val="1"/>
      <w:color w:val="2C8DE6"/>
      <w:sz w:val="36"/>
    </w:rPr>
  </w:style>
  <w:style w:styleId="Style_83" w:type="paragraph">
    <w:name w:val="Гиперссылка11"/>
    <w:link w:val="Style_83_ch"/>
    <w:pPr>
      <w:widowControl w:val="1"/>
      <w:spacing w:after="160" w:before="0" w:line="264" w:lineRule="auto"/>
      <w:ind/>
      <w:jc w:val="left"/>
    </w:pPr>
    <w:rPr>
      <w:rFonts w:ascii="Calibri" w:hAnsi="Calibri"/>
      <w:color w:val="0000FF"/>
      <w:sz w:val="22"/>
      <w:u w:val="single"/>
    </w:rPr>
  </w:style>
  <w:style w:styleId="Style_83_ch" w:type="character">
    <w:name w:val="Гиперссылка11"/>
    <w:link w:val="Style_83"/>
    <w:rPr>
      <w:rFonts w:ascii="Calibri" w:hAnsi="Calibri"/>
      <w:color w:val="0000FF"/>
      <w:sz w:val="22"/>
      <w:u w:val="single"/>
    </w:rPr>
  </w:style>
  <w:style w:styleId="Style_84" w:type="paragraph">
    <w:name w:val="Heading 6 Char1"/>
    <w:basedOn w:val="Style_15"/>
    <w:link w:val="Style_84_ch"/>
    <w:rPr>
      <w:rFonts w:ascii="Arial" w:hAnsi="Arial"/>
      <w:b w:val="1"/>
    </w:rPr>
  </w:style>
  <w:style w:styleId="Style_84_ch" w:type="character">
    <w:name w:val="Heading 6 Char1"/>
    <w:basedOn w:val="Style_15_ch"/>
    <w:link w:val="Style_84"/>
    <w:rPr>
      <w:rFonts w:ascii="Arial" w:hAnsi="Arial"/>
      <w:b w:val="1"/>
    </w:rPr>
  </w:style>
  <w:style w:styleId="Style_15" w:type="paragraph">
    <w:name w:val="Основной шрифт абзаца11"/>
    <w:link w:val="Style_15_ch"/>
    <w:pPr>
      <w:widowControl w:val="1"/>
      <w:spacing w:after="160" w:before="0" w:line="264" w:lineRule="auto"/>
      <w:ind/>
      <w:jc w:val="left"/>
    </w:pPr>
    <w:rPr>
      <w:rFonts w:asciiTheme="minorAscii" w:hAnsiTheme="minorHAnsi"/>
      <w:color w:val="000000"/>
      <w:sz w:val="22"/>
    </w:rPr>
  </w:style>
  <w:style w:styleId="Style_15_ch" w:type="character">
    <w:name w:val="Основной шрифт абзаца11"/>
    <w:link w:val="Style_15"/>
    <w:rPr>
      <w:rFonts w:asciiTheme="minorAscii" w:hAnsiTheme="minorHAnsi"/>
      <w:color w:val="000000"/>
      <w:sz w:val="22"/>
    </w:rPr>
  </w:style>
  <w:style w:styleId="Style_85" w:type="paragraph">
    <w:name w:val="Heading 1 Char1"/>
    <w:basedOn w:val="Style_15"/>
    <w:link w:val="Style_85_ch"/>
    <w:rPr>
      <w:rFonts w:ascii="Arial" w:hAnsi="Arial"/>
      <w:sz w:val="40"/>
    </w:rPr>
  </w:style>
  <w:style w:styleId="Style_85_ch" w:type="character">
    <w:name w:val="Heading 1 Char1"/>
    <w:basedOn w:val="Style_15_ch"/>
    <w:link w:val="Style_85"/>
    <w:rPr>
      <w:rFonts w:ascii="Arial" w:hAnsi="Arial"/>
      <w:sz w:val="40"/>
    </w:rPr>
  </w:style>
  <w:style w:styleId="Style_86" w:type="paragraph">
    <w:name w:val="Hyperlink"/>
    <w:link w:val="Style_86_ch"/>
    <w:rPr>
      <w:color w:val="0000FF"/>
      <w:u w:val="single"/>
    </w:rPr>
  </w:style>
  <w:style w:styleId="Style_86_ch" w:type="character">
    <w:name w:val="Hyperlink"/>
    <w:link w:val="Style_86"/>
    <w:rPr>
      <w:color w:val="0000FF"/>
      <w:u w:val="single"/>
    </w:rPr>
  </w:style>
  <w:style w:styleId="Style_87" w:type="paragraph">
    <w:name w:val="Footnote"/>
    <w:link w:val="Style_87_ch"/>
    <w:pPr>
      <w:ind w:firstLine="851" w:left="0"/>
      <w:jc w:val="both"/>
    </w:pPr>
    <w:rPr>
      <w:rFonts w:ascii="XO Thames" w:hAnsi="XO Thames"/>
      <w:sz w:val="22"/>
    </w:rPr>
  </w:style>
  <w:style w:styleId="Style_87_ch" w:type="character">
    <w:name w:val="Footnote"/>
    <w:link w:val="Style_87"/>
    <w:rPr>
      <w:rFonts w:ascii="XO Thames" w:hAnsi="XO Thames"/>
      <w:sz w:val="22"/>
    </w:rPr>
  </w:style>
  <w:style w:styleId="Style_88" w:type="paragraph">
    <w:name w:val="Заголовок 5 Знак"/>
    <w:basedOn w:val="Style_17"/>
    <w:link w:val="Style_88_ch"/>
    <w:rPr>
      <w:rFonts w:ascii="Arial" w:hAnsi="Arial"/>
      <w:b w:val="1"/>
      <w:sz w:val="28"/>
    </w:rPr>
  </w:style>
  <w:style w:styleId="Style_88_ch" w:type="character">
    <w:name w:val="Заголовок 5 Знак"/>
    <w:basedOn w:val="Style_17_ch"/>
    <w:link w:val="Style_88"/>
    <w:rPr>
      <w:rFonts w:ascii="Arial" w:hAnsi="Arial"/>
      <w:b w:val="1"/>
      <w:sz w:val="28"/>
    </w:rPr>
  </w:style>
  <w:style w:styleId="Style_89" w:type="paragraph">
    <w:name w:val="heading 8"/>
    <w:basedOn w:val="Style_2"/>
    <w:next w:val="Style_2"/>
    <w:link w:val="Style_89_ch"/>
    <w:uiPriority w:val="9"/>
    <w:qFormat/>
    <w:pPr>
      <w:keepNext w:val="1"/>
      <w:widowControl w:val="0"/>
      <w:spacing w:after="0" w:before="0" w:line="360" w:lineRule="auto"/>
      <w:ind/>
      <w:jc w:val="both"/>
      <w:outlineLvl w:val="7"/>
    </w:pPr>
    <w:rPr>
      <w:rFonts w:ascii="Arial" w:hAnsi="Arial"/>
      <w:b w:val="1"/>
      <w:sz w:val="24"/>
    </w:rPr>
  </w:style>
  <w:style w:styleId="Style_89_ch" w:type="character">
    <w:name w:val="heading 8"/>
    <w:basedOn w:val="Style_2_ch"/>
    <w:link w:val="Style_89"/>
    <w:rPr>
      <w:rFonts w:ascii="Arial" w:hAnsi="Arial"/>
      <w:b w:val="1"/>
      <w:sz w:val="24"/>
    </w:rPr>
  </w:style>
  <w:style w:styleId="Style_8" w:type="paragraph">
    <w:name w:val="toc 1"/>
    <w:basedOn w:val="Style_2"/>
    <w:next w:val="Style_2"/>
    <w:link w:val="Style_8_ch"/>
    <w:uiPriority w:val="39"/>
    <w:pPr>
      <w:tabs>
        <w:tab w:leader="none" w:pos="709" w:val="clear"/>
        <w:tab w:leader="dot" w:pos="9825" w:val="right"/>
      </w:tabs>
      <w:spacing w:after="0" w:before="0" w:line="360" w:lineRule="auto"/>
      <w:ind/>
    </w:pPr>
    <w:rPr>
      <w:rFonts w:ascii="Arial" w:hAnsi="Arial"/>
      <w:sz w:val="24"/>
    </w:rPr>
  </w:style>
  <w:style w:styleId="Style_8_ch" w:type="character">
    <w:name w:val="toc 1"/>
    <w:basedOn w:val="Style_2_ch"/>
    <w:link w:val="Style_8"/>
    <w:rPr>
      <w:rFonts w:ascii="Arial" w:hAnsi="Arial"/>
      <w:sz w:val="24"/>
    </w:rPr>
  </w:style>
  <w:style w:styleId="Style_90" w:type="paragraph">
    <w:name w:val="index heading"/>
    <w:basedOn w:val="Style_60"/>
    <w:link w:val="Style_90_ch"/>
  </w:style>
  <w:style w:styleId="Style_90_ch" w:type="character">
    <w:name w:val="index heading"/>
    <w:basedOn w:val="Style_60_ch"/>
    <w:link w:val="Style_90"/>
  </w:style>
  <w:style w:styleId="Style_91" w:type="paragraph">
    <w:name w:val="Header and Footer"/>
    <w:link w:val="Style_91_ch"/>
    <w:pPr>
      <w:spacing w:line="240" w:lineRule="auto"/>
      <w:ind/>
      <w:jc w:val="both"/>
    </w:pPr>
    <w:rPr>
      <w:rFonts w:ascii="XO Thames" w:hAnsi="XO Thames"/>
      <w:sz w:val="20"/>
    </w:rPr>
  </w:style>
  <w:style w:styleId="Style_91_ch" w:type="character">
    <w:name w:val="Header and Footer"/>
    <w:link w:val="Style_91"/>
    <w:rPr>
      <w:rFonts w:ascii="XO Thames" w:hAnsi="XO Thames"/>
      <w:sz w:val="20"/>
    </w:rPr>
  </w:style>
  <w:style w:styleId="Style_92" w:type="paragraph">
    <w:name w:val="Указатель"/>
    <w:basedOn w:val="Style_2"/>
    <w:link w:val="Style_92_ch"/>
  </w:style>
  <w:style w:styleId="Style_92_ch" w:type="character">
    <w:name w:val="Указатель"/>
    <w:basedOn w:val="Style_2_ch"/>
    <w:link w:val="Style_92"/>
  </w:style>
  <w:style w:styleId="Style_93" w:type="paragraph">
    <w:name w:val="Текст концевой сноски Знак"/>
    <w:basedOn w:val="Style_17"/>
    <w:link w:val="Style_93_ch"/>
    <w:rPr>
      <w:sz w:val="20"/>
    </w:rPr>
  </w:style>
  <w:style w:styleId="Style_93_ch" w:type="character">
    <w:name w:val="Текст концевой сноски Знак"/>
    <w:basedOn w:val="Style_17_ch"/>
    <w:link w:val="Style_93"/>
    <w:rPr>
      <w:sz w:val="20"/>
    </w:rPr>
  </w:style>
  <w:style w:styleId="Style_94" w:type="paragraph">
    <w:name w:val="Заголовок оглавления Знак"/>
    <w:basedOn w:val="Style_52"/>
    <w:link w:val="Style_94_ch"/>
    <w:rPr>
      <w:rFonts w:ascii="Cambria" w:hAnsi="Cambria"/>
      <w:b w:val="1"/>
      <w:caps w:val="0"/>
      <w:smallCaps w:val="0"/>
      <w:color w:val="365F91"/>
      <w:sz w:val="28"/>
    </w:rPr>
  </w:style>
  <w:style w:styleId="Style_94_ch" w:type="character">
    <w:name w:val="Заголовок оглавления Знак"/>
    <w:basedOn w:val="Style_52_ch"/>
    <w:link w:val="Style_94"/>
    <w:rPr>
      <w:rFonts w:ascii="Cambria" w:hAnsi="Cambria"/>
      <w:b w:val="1"/>
      <w:caps w:val="0"/>
      <w:smallCaps w:val="0"/>
      <w:color w:val="365F91"/>
      <w:sz w:val="28"/>
    </w:rPr>
  </w:style>
  <w:style w:styleId="Style_95" w:type="paragraph">
    <w:name w:val="Header Char1"/>
    <w:basedOn w:val="Style_15"/>
    <w:link w:val="Style_95_ch"/>
  </w:style>
  <w:style w:styleId="Style_95_ch" w:type="character">
    <w:name w:val="Header Char1"/>
    <w:basedOn w:val="Style_15_ch"/>
    <w:link w:val="Style_95"/>
  </w:style>
  <w:style w:styleId="Style_96" w:type="paragraph">
    <w:name w:val="Footer Char1"/>
    <w:basedOn w:val="Style_15"/>
    <w:link w:val="Style_96_ch"/>
  </w:style>
  <w:style w:styleId="Style_96_ch" w:type="character">
    <w:name w:val="Footer Char1"/>
    <w:basedOn w:val="Style_15_ch"/>
    <w:link w:val="Style_96"/>
  </w:style>
  <w:style w:styleId="Style_5" w:type="paragraph">
    <w:name w:val="Основной текст (14)_31"/>
    <w:basedOn w:val="Style_2"/>
    <w:link w:val="Style_5_ch"/>
    <w:pPr>
      <w:widowControl w:val="0"/>
      <w:spacing w:after="0" w:before="0" w:line="264" w:lineRule="exact"/>
      <w:ind w:hanging="600" w:left="600"/>
    </w:pPr>
    <w:rPr>
      <w:rFonts w:ascii="Segoe UI" w:hAnsi="Segoe UI"/>
      <w:sz w:val="19"/>
    </w:rPr>
  </w:style>
  <w:style w:styleId="Style_5_ch" w:type="character">
    <w:name w:val="Основной текст (14)_31"/>
    <w:basedOn w:val="Style_2_ch"/>
    <w:link w:val="Style_5"/>
    <w:rPr>
      <w:rFonts w:ascii="Segoe UI" w:hAnsi="Segoe UI"/>
      <w:sz w:val="19"/>
    </w:rPr>
  </w:style>
  <w:style w:styleId="Style_97" w:type="paragraph">
    <w:name w:val="s_221"/>
    <w:basedOn w:val="Style_2"/>
    <w:link w:val="Style_97_ch"/>
    <w:pPr>
      <w:spacing w:afterAutospacing="on" w:beforeAutospacing="on" w:line="240" w:lineRule="auto"/>
      <w:ind/>
    </w:pPr>
    <w:rPr>
      <w:rFonts w:ascii="Times New Roman" w:hAnsi="Times New Roman"/>
      <w:sz w:val="24"/>
    </w:rPr>
  </w:style>
  <w:style w:styleId="Style_97_ch" w:type="character">
    <w:name w:val="s_221"/>
    <w:basedOn w:val="Style_2_ch"/>
    <w:link w:val="Style_97"/>
    <w:rPr>
      <w:rFonts w:ascii="Times New Roman" w:hAnsi="Times New Roman"/>
      <w:sz w:val="24"/>
    </w:rPr>
  </w:style>
  <w:style w:styleId="Style_98" w:type="paragraph">
    <w:name w:val="toc 9"/>
    <w:basedOn w:val="Style_2"/>
    <w:next w:val="Style_2"/>
    <w:link w:val="Style_98_ch"/>
    <w:uiPriority w:val="39"/>
    <w:pPr>
      <w:spacing w:after="57" w:before="0"/>
      <w:ind w:firstLine="0" w:left="2268"/>
    </w:pPr>
  </w:style>
  <w:style w:styleId="Style_98_ch" w:type="character">
    <w:name w:val="toc 9"/>
    <w:basedOn w:val="Style_2_ch"/>
    <w:link w:val="Style_98"/>
  </w:style>
  <w:style w:styleId="Style_99" w:type="paragraph">
    <w:name w:val="Lista Black1"/>
    <w:basedOn w:val="Style_4"/>
    <w:link w:val="Style_99_ch"/>
    <w:pPr>
      <w:keepNext w:val="1"/>
      <w:numPr>
        <w:ilvl w:val="0"/>
        <w:numId w:val="8"/>
      </w:numPr>
      <w:spacing w:after="120" w:before="0" w:line="240" w:lineRule="auto"/>
      <w:ind/>
      <w:jc w:val="left"/>
    </w:pPr>
    <w:rPr>
      <w:rFonts w:ascii="Calibri" w:hAnsi="Calibri"/>
      <w:sz w:val="20"/>
    </w:rPr>
  </w:style>
  <w:style w:styleId="Style_99_ch" w:type="character">
    <w:name w:val="Lista Black1"/>
    <w:basedOn w:val="Style_4_ch"/>
    <w:link w:val="Style_99"/>
    <w:rPr>
      <w:rFonts w:ascii="Calibri" w:hAnsi="Calibri"/>
      <w:sz w:val="20"/>
    </w:rPr>
  </w:style>
  <w:style w:styleId="Style_100" w:type="paragraph">
    <w:name w:val="Гиперссылка21"/>
    <w:link w:val="Style_100_ch"/>
    <w:pPr>
      <w:widowControl w:val="1"/>
      <w:spacing w:after="160" w:before="0" w:line="264" w:lineRule="auto"/>
      <w:ind/>
      <w:jc w:val="left"/>
    </w:pPr>
    <w:rPr>
      <w:rFonts w:ascii="Calibri" w:hAnsi="Calibri"/>
      <w:color w:val="0000FF"/>
      <w:sz w:val="22"/>
      <w:u w:val="single"/>
    </w:rPr>
  </w:style>
  <w:style w:styleId="Style_100_ch" w:type="character">
    <w:name w:val="Гиперссылка21"/>
    <w:link w:val="Style_100"/>
    <w:rPr>
      <w:rFonts w:ascii="Calibri" w:hAnsi="Calibri"/>
      <w:color w:val="0000FF"/>
      <w:sz w:val="22"/>
      <w:u w:val="single"/>
    </w:rPr>
  </w:style>
  <w:style w:styleId="Style_101" w:type="paragraph">
    <w:name w:val="Оглавление 9 Знак"/>
    <w:basedOn w:val="Style_17"/>
    <w:link w:val="Style_101_ch"/>
  </w:style>
  <w:style w:styleId="Style_101_ch" w:type="character">
    <w:name w:val="Оглавление 9 Знак"/>
    <w:basedOn w:val="Style_17_ch"/>
    <w:link w:val="Style_101"/>
  </w:style>
  <w:style w:styleId="Style_102" w:type="paragraph">
    <w:name w:val="Знак концевой сноски11"/>
    <w:basedOn w:val="Style_15"/>
    <w:link w:val="Style_102_ch"/>
    <w:rPr>
      <w:vertAlign w:val="superscript"/>
    </w:rPr>
  </w:style>
  <w:style w:styleId="Style_102_ch" w:type="character">
    <w:name w:val="Знак концевой сноски11"/>
    <w:basedOn w:val="Style_15_ch"/>
    <w:link w:val="Style_102"/>
    <w:rPr>
      <w:vertAlign w:val="superscript"/>
    </w:rPr>
  </w:style>
  <w:style w:styleId="Style_103" w:type="paragraph">
    <w:name w:val="Doc title1"/>
    <w:basedOn w:val="Style_2"/>
    <w:link w:val="Style_103_ch"/>
    <w:pPr>
      <w:spacing w:after="0" w:before="0" w:line="360" w:lineRule="auto"/>
      <w:ind/>
    </w:pPr>
    <w:rPr>
      <w:rFonts w:ascii="Arial" w:hAnsi="Arial"/>
      <w:b w:val="1"/>
      <w:sz w:val="40"/>
    </w:rPr>
  </w:style>
  <w:style w:styleId="Style_103_ch" w:type="character">
    <w:name w:val="Doc title1"/>
    <w:basedOn w:val="Style_2_ch"/>
    <w:link w:val="Style_103"/>
    <w:rPr>
      <w:rFonts w:ascii="Arial" w:hAnsi="Arial"/>
      <w:b w:val="1"/>
      <w:sz w:val="40"/>
    </w:rPr>
  </w:style>
  <w:style w:styleId="Style_104" w:type="paragraph">
    <w:name w:val="Оглавление 8 Знак"/>
    <w:basedOn w:val="Style_17"/>
    <w:link w:val="Style_104_ch"/>
  </w:style>
  <w:style w:styleId="Style_104_ch" w:type="character">
    <w:name w:val="Оглавление 8 Знак"/>
    <w:basedOn w:val="Style_17_ch"/>
    <w:link w:val="Style_104"/>
  </w:style>
  <w:style w:styleId="Style_105" w:type="paragraph">
    <w:name w:val="toc 8"/>
    <w:basedOn w:val="Style_2"/>
    <w:next w:val="Style_2"/>
    <w:link w:val="Style_105_ch"/>
    <w:uiPriority w:val="39"/>
    <w:pPr>
      <w:spacing w:after="57" w:before="0"/>
      <w:ind w:firstLine="0" w:left="1984"/>
    </w:pPr>
  </w:style>
  <w:style w:styleId="Style_105_ch" w:type="character">
    <w:name w:val="toc 8"/>
    <w:basedOn w:val="Style_2_ch"/>
    <w:link w:val="Style_105"/>
  </w:style>
  <w:style w:styleId="Style_106" w:type="paragraph">
    <w:name w:val="Body Text Indent 2"/>
    <w:basedOn w:val="Style_2"/>
    <w:link w:val="Style_106_ch"/>
    <w:pPr>
      <w:spacing w:after="0" w:before="0" w:line="360" w:lineRule="auto"/>
      <w:ind w:firstLine="0" w:left="720"/>
    </w:pPr>
    <w:rPr>
      <w:rFonts w:ascii="Arial" w:hAnsi="Arial"/>
      <w:sz w:val="24"/>
    </w:rPr>
  </w:style>
  <w:style w:styleId="Style_106_ch" w:type="character">
    <w:name w:val="Body Text Indent 2"/>
    <w:basedOn w:val="Style_2_ch"/>
    <w:link w:val="Style_106"/>
    <w:rPr>
      <w:rFonts w:ascii="Arial" w:hAnsi="Arial"/>
      <w:sz w:val="24"/>
    </w:rPr>
  </w:style>
  <w:style w:styleId="Style_107" w:type="paragraph">
    <w:name w:val="ConsNonformat1"/>
    <w:link w:val="Style_107_ch"/>
    <w:pPr>
      <w:widowControl w:val="0"/>
      <w:spacing w:after="0" w:before="0" w:line="240" w:lineRule="auto"/>
      <w:ind/>
      <w:jc w:val="left"/>
    </w:pPr>
    <w:rPr>
      <w:rFonts w:ascii="Courier New" w:hAnsi="Courier New"/>
      <w:color w:val="000000"/>
      <w:sz w:val="20"/>
    </w:rPr>
  </w:style>
  <w:style w:styleId="Style_107_ch" w:type="character">
    <w:name w:val="ConsNonformat1"/>
    <w:link w:val="Style_107"/>
    <w:rPr>
      <w:rFonts w:ascii="Courier New" w:hAnsi="Courier New"/>
      <w:color w:val="000000"/>
      <w:sz w:val="20"/>
    </w:rPr>
  </w:style>
  <w:style w:styleId="Style_108" w:type="paragraph">
    <w:name w:val="Heading 5 Char1"/>
    <w:basedOn w:val="Style_15"/>
    <w:link w:val="Style_108_ch"/>
    <w:rPr>
      <w:rFonts w:ascii="Arial" w:hAnsi="Arial"/>
      <w:b w:val="1"/>
      <w:sz w:val="24"/>
    </w:rPr>
  </w:style>
  <w:style w:styleId="Style_108_ch" w:type="character">
    <w:name w:val="Heading 5 Char1"/>
    <w:basedOn w:val="Style_15_ch"/>
    <w:link w:val="Style_108"/>
    <w:rPr>
      <w:rFonts w:ascii="Arial" w:hAnsi="Arial"/>
      <w:b w:val="1"/>
      <w:sz w:val="24"/>
    </w:rPr>
  </w:style>
  <w:style w:styleId="Style_109" w:type="paragraph">
    <w:name w:val="Абзац списка11"/>
    <w:basedOn w:val="Style_2"/>
    <w:link w:val="Style_109_ch"/>
    <w:pPr>
      <w:spacing w:after="0" w:before="0" w:line="360" w:lineRule="auto"/>
      <w:ind w:firstLine="0" w:left="720"/>
    </w:pPr>
    <w:rPr>
      <w:rFonts w:ascii="Arial" w:hAnsi="Arial"/>
    </w:rPr>
  </w:style>
  <w:style w:styleId="Style_109_ch" w:type="character">
    <w:name w:val="Абзац списка11"/>
    <w:basedOn w:val="Style_2_ch"/>
    <w:link w:val="Style_109"/>
    <w:rPr>
      <w:rFonts w:ascii="Arial" w:hAnsi="Arial"/>
    </w:rPr>
  </w:style>
  <w:style w:styleId="Style_110" w:type="paragraph">
    <w:name w:val="table of figures"/>
    <w:basedOn w:val="Style_2"/>
    <w:next w:val="Style_2"/>
    <w:link w:val="Style_110_ch"/>
    <w:pPr>
      <w:spacing w:after="0" w:before="0"/>
      <w:ind/>
    </w:pPr>
  </w:style>
  <w:style w:styleId="Style_110_ch" w:type="character">
    <w:name w:val="table of figures"/>
    <w:basedOn w:val="Style_2_ch"/>
    <w:link w:val="Style_110"/>
  </w:style>
  <w:style w:styleId="Style_111" w:type="paragraph">
    <w:name w:val="Неразрешенное упоминание31"/>
    <w:basedOn w:val="Style_15"/>
    <w:link w:val="Style_111_ch"/>
    <w:rPr>
      <w:color w:val="605E5C"/>
      <w:shd w:fill="E1DFDD" w:val="clear"/>
    </w:rPr>
  </w:style>
  <w:style w:styleId="Style_111_ch" w:type="character">
    <w:name w:val="Неразрешенное упоминание31"/>
    <w:basedOn w:val="Style_15_ch"/>
    <w:link w:val="Style_111"/>
    <w:rPr>
      <w:color w:val="605E5C"/>
      <w:shd w:fill="E1DFDD" w:val="clear"/>
    </w:rPr>
  </w:style>
  <w:style w:styleId="Style_112" w:type="paragraph">
    <w:name w:val="toc 5"/>
    <w:basedOn w:val="Style_2"/>
    <w:next w:val="Style_2"/>
    <w:link w:val="Style_112_ch"/>
    <w:uiPriority w:val="39"/>
    <w:pPr>
      <w:spacing w:after="57" w:before="0"/>
      <w:ind w:firstLine="0" w:left="1134"/>
    </w:pPr>
  </w:style>
  <w:style w:styleId="Style_112_ch" w:type="character">
    <w:name w:val="toc 5"/>
    <w:basedOn w:val="Style_2_ch"/>
    <w:link w:val="Style_112"/>
  </w:style>
  <w:style w:styleId="Style_113" w:type="paragraph">
    <w:name w:val="!Текст1"/>
    <w:basedOn w:val="Style_2"/>
    <w:link w:val="Style_113_ch"/>
    <w:pPr>
      <w:spacing w:after="0" w:before="0" w:line="360" w:lineRule="auto"/>
      <w:ind/>
      <w:jc w:val="both"/>
    </w:pPr>
    <w:rPr>
      <w:rFonts w:ascii="Times New Roman" w:hAnsi="Times New Roman"/>
    </w:rPr>
  </w:style>
  <w:style w:styleId="Style_113_ch" w:type="character">
    <w:name w:val="!Текст1"/>
    <w:basedOn w:val="Style_2_ch"/>
    <w:link w:val="Style_113"/>
    <w:rPr>
      <w:rFonts w:ascii="Times New Roman" w:hAnsi="Times New Roman"/>
    </w:rPr>
  </w:style>
  <w:style w:styleId="Style_114" w:type="paragraph">
    <w:name w:val="Heading 8 Char1"/>
    <w:basedOn w:val="Style_15"/>
    <w:link w:val="Style_114_ch"/>
    <w:rPr>
      <w:rFonts w:ascii="Arial" w:hAnsi="Arial"/>
      <w:i w:val="1"/>
    </w:rPr>
  </w:style>
  <w:style w:styleId="Style_114_ch" w:type="character">
    <w:name w:val="Heading 8 Char1"/>
    <w:basedOn w:val="Style_15_ch"/>
    <w:link w:val="Style_114"/>
    <w:rPr>
      <w:rFonts w:ascii="Arial" w:hAnsi="Arial"/>
      <w:i w:val="1"/>
    </w:rPr>
  </w:style>
  <w:style w:styleId="Style_115" w:type="paragraph">
    <w:name w:val="Quote"/>
    <w:basedOn w:val="Style_2"/>
    <w:next w:val="Style_2"/>
    <w:link w:val="Style_115_ch"/>
    <w:pPr>
      <w:ind w:firstLine="0" w:left="720" w:right="720"/>
    </w:pPr>
    <w:rPr>
      <w:i w:val="1"/>
    </w:rPr>
  </w:style>
  <w:style w:styleId="Style_115_ch" w:type="character">
    <w:name w:val="Quote"/>
    <w:basedOn w:val="Style_2_ch"/>
    <w:link w:val="Style_115"/>
    <w:rPr>
      <w:i w:val="1"/>
    </w:rPr>
  </w:style>
  <w:style w:styleId="Style_1" w:type="paragraph">
    <w:name w:val="footer"/>
    <w:basedOn w:val="Style_2"/>
    <w:link w:val="Style_1_ch"/>
    <w:pPr>
      <w:tabs>
        <w:tab w:leader="none" w:pos="709" w:val="clear"/>
        <w:tab w:leader="none" w:pos="4677" w:val="center"/>
        <w:tab w:leader="none" w:pos="9355" w:val="right"/>
      </w:tabs>
      <w:spacing w:after="0" w:before="0" w:line="240" w:lineRule="auto"/>
      <w:ind/>
    </w:pPr>
  </w:style>
  <w:style w:styleId="Style_1_ch" w:type="character">
    <w:name w:val="footer"/>
    <w:basedOn w:val="Style_2_ch"/>
    <w:link w:val="Style_1"/>
  </w:style>
  <w:style w:styleId="Style_116" w:type="paragraph">
    <w:name w:val="s_31"/>
    <w:basedOn w:val="Style_2"/>
    <w:link w:val="Style_116_ch"/>
    <w:pPr>
      <w:spacing w:afterAutospacing="on" w:beforeAutospacing="on" w:line="240" w:lineRule="auto"/>
      <w:ind/>
    </w:pPr>
    <w:rPr>
      <w:rFonts w:ascii="Times New Roman" w:hAnsi="Times New Roman"/>
      <w:sz w:val="24"/>
    </w:rPr>
  </w:style>
  <w:style w:styleId="Style_116_ch" w:type="character">
    <w:name w:val="s_31"/>
    <w:basedOn w:val="Style_2_ch"/>
    <w:link w:val="Style_116"/>
    <w:rPr>
      <w:rFonts w:ascii="Times New Roman" w:hAnsi="Times New Roman"/>
      <w:sz w:val="24"/>
    </w:rPr>
  </w:style>
  <w:style w:styleId="Style_117" w:type="paragraph">
    <w:name w:val="!Заголовок-11"/>
    <w:basedOn w:val="Style_73"/>
    <w:link w:val="Style_117_ch"/>
  </w:style>
  <w:style w:styleId="Style_117_ch" w:type="character">
    <w:name w:val="!Заголовок-11"/>
    <w:basedOn w:val="Style_73_ch"/>
    <w:link w:val="Style_117"/>
  </w:style>
  <w:style w:styleId="Style_118" w:type="paragraph">
    <w:name w:val="Подзаголовок Знак"/>
    <w:basedOn w:val="Style_17"/>
    <w:link w:val="Style_118_ch"/>
    <w:rPr>
      <w:sz w:val="24"/>
    </w:rPr>
  </w:style>
  <w:style w:styleId="Style_118_ch" w:type="character">
    <w:name w:val="Подзаголовок Знак"/>
    <w:basedOn w:val="Style_17_ch"/>
    <w:link w:val="Style_118"/>
    <w:rPr>
      <w:sz w:val="24"/>
    </w:rPr>
  </w:style>
  <w:style w:styleId="Style_119" w:type="paragraph">
    <w:name w:val="Subtitle"/>
    <w:basedOn w:val="Style_2"/>
    <w:next w:val="Style_2"/>
    <w:link w:val="Style_119_ch"/>
    <w:uiPriority w:val="11"/>
    <w:qFormat/>
    <w:pPr>
      <w:spacing w:after="200" w:before="200"/>
      <w:ind/>
    </w:pPr>
    <w:rPr>
      <w:sz w:val="24"/>
    </w:rPr>
  </w:style>
  <w:style w:styleId="Style_119_ch" w:type="character">
    <w:name w:val="Subtitle"/>
    <w:basedOn w:val="Style_2_ch"/>
    <w:link w:val="Style_119"/>
    <w:rPr>
      <w:sz w:val="24"/>
    </w:rPr>
  </w:style>
  <w:style w:styleId="Style_120" w:type="paragraph">
    <w:name w:val="Balloon Text"/>
    <w:basedOn w:val="Style_2"/>
    <w:link w:val="Style_120_ch"/>
    <w:pPr>
      <w:spacing w:after="0" w:before="0" w:line="240" w:lineRule="auto"/>
      <w:ind/>
    </w:pPr>
    <w:rPr>
      <w:rFonts w:ascii="Tahoma" w:hAnsi="Tahoma"/>
      <w:sz w:val="16"/>
    </w:rPr>
  </w:style>
  <w:style w:styleId="Style_120_ch" w:type="character">
    <w:name w:val="Balloon Text"/>
    <w:basedOn w:val="Style_2_ch"/>
    <w:link w:val="Style_120"/>
    <w:rPr>
      <w:rFonts w:ascii="Tahoma" w:hAnsi="Tahoma"/>
      <w:sz w:val="16"/>
    </w:rPr>
  </w:style>
  <w:style w:styleId="Style_121" w:type="paragraph">
    <w:name w:val="Caption Char1"/>
    <w:link w:val="Style_121_ch"/>
    <w:pPr>
      <w:widowControl w:val="1"/>
      <w:spacing w:after="160" w:before="0" w:line="264" w:lineRule="auto"/>
      <w:ind/>
      <w:jc w:val="left"/>
    </w:pPr>
    <w:rPr>
      <w:rFonts w:asciiTheme="minorAscii" w:hAnsiTheme="minorHAnsi"/>
      <w:color w:val="000000"/>
      <w:sz w:val="22"/>
    </w:rPr>
  </w:style>
  <w:style w:styleId="Style_121_ch" w:type="character">
    <w:name w:val="Caption Char1"/>
    <w:link w:val="Style_121"/>
    <w:rPr>
      <w:rFonts w:asciiTheme="minorAscii" w:hAnsiTheme="minorHAnsi"/>
      <w:color w:val="000000"/>
      <w:sz w:val="22"/>
    </w:rPr>
  </w:style>
  <w:style w:styleId="Style_122" w:type="paragraph">
    <w:name w:val="Title"/>
    <w:basedOn w:val="Style_2"/>
    <w:next w:val="Style_2"/>
    <w:link w:val="Style_122_ch"/>
    <w:uiPriority w:val="10"/>
    <w:qFormat/>
    <w:pPr>
      <w:spacing w:after="200" w:before="300"/>
      <w:ind/>
      <w:contextualSpacing w:val="1"/>
    </w:pPr>
    <w:rPr>
      <w:sz w:val="48"/>
    </w:rPr>
  </w:style>
  <w:style w:styleId="Style_122_ch" w:type="character">
    <w:name w:val="Title"/>
    <w:basedOn w:val="Style_2_ch"/>
    <w:link w:val="Style_122"/>
    <w:rPr>
      <w:sz w:val="48"/>
    </w:rPr>
  </w:style>
  <w:style w:styleId="Style_123" w:type="paragraph">
    <w:name w:val="heading 4"/>
    <w:basedOn w:val="Style_2"/>
    <w:next w:val="Style_2"/>
    <w:link w:val="Style_123_ch"/>
    <w:uiPriority w:val="9"/>
    <w:qFormat/>
    <w:pPr>
      <w:keepNext w:val="1"/>
      <w:widowControl w:val="0"/>
      <w:spacing w:after="0" w:before="0" w:line="360" w:lineRule="auto"/>
      <w:ind/>
      <w:outlineLvl w:val="3"/>
    </w:pPr>
    <w:rPr>
      <w:rFonts w:ascii="Arial" w:hAnsi="Arial"/>
      <w:b w:val="1"/>
      <w:sz w:val="28"/>
    </w:rPr>
  </w:style>
  <w:style w:styleId="Style_123_ch" w:type="character">
    <w:name w:val="heading 4"/>
    <w:basedOn w:val="Style_2_ch"/>
    <w:link w:val="Style_123"/>
    <w:rPr>
      <w:rFonts w:ascii="Arial" w:hAnsi="Arial"/>
      <w:b w:val="1"/>
      <w:sz w:val="28"/>
    </w:rPr>
  </w:style>
  <w:style w:styleId="Style_124" w:type="paragraph">
    <w:name w:val="Заголовок 7 Знак"/>
    <w:basedOn w:val="Style_17"/>
    <w:link w:val="Style_124_ch"/>
    <w:rPr>
      <w:rFonts w:ascii="Arial" w:hAnsi="Arial"/>
      <w:spacing w:val="-3"/>
      <w:sz w:val="28"/>
    </w:rPr>
  </w:style>
  <w:style w:styleId="Style_124_ch" w:type="character">
    <w:name w:val="Заголовок 7 Знак"/>
    <w:basedOn w:val="Style_17_ch"/>
    <w:link w:val="Style_124"/>
    <w:rPr>
      <w:rFonts w:ascii="Arial" w:hAnsi="Arial"/>
      <w:spacing w:val="-3"/>
      <w:sz w:val="28"/>
    </w:rPr>
  </w:style>
  <w:style w:styleId="Style_125" w:type="paragraph">
    <w:name w:val="Основной текст Знак"/>
    <w:basedOn w:val="Style_17"/>
    <w:link w:val="Style_125_ch"/>
    <w:rPr>
      <w:rFonts w:ascii="Arial" w:hAnsi="Arial"/>
      <w:sz w:val="24"/>
    </w:rPr>
  </w:style>
  <w:style w:styleId="Style_125_ch" w:type="character">
    <w:name w:val="Основной текст Знак"/>
    <w:basedOn w:val="Style_17_ch"/>
    <w:link w:val="Style_125"/>
    <w:rPr>
      <w:rFonts w:ascii="Arial" w:hAnsi="Arial"/>
      <w:sz w:val="24"/>
    </w:rPr>
  </w:style>
  <w:style w:styleId="Style_126" w:type="paragraph">
    <w:name w:val="Heading 2 Char1"/>
    <w:basedOn w:val="Style_15"/>
    <w:link w:val="Style_126_ch"/>
    <w:rPr>
      <w:rFonts w:ascii="Arial" w:hAnsi="Arial"/>
      <w:sz w:val="34"/>
    </w:rPr>
  </w:style>
  <w:style w:styleId="Style_126_ch" w:type="character">
    <w:name w:val="Heading 2 Char1"/>
    <w:basedOn w:val="Style_15_ch"/>
    <w:link w:val="Style_126"/>
    <w:rPr>
      <w:rFonts w:ascii="Arial" w:hAnsi="Arial"/>
      <w:sz w:val="34"/>
    </w:rPr>
  </w:style>
  <w:style w:styleId="Style_127" w:type="paragraph">
    <w:name w:val="Неразрешенное упоминание11"/>
    <w:basedOn w:val="Style_15"/>
    <w:link w:val="Style_127_ch"/>
    <w:rPr>
      <w:color w:val="605E5C"/>
      <w:shd w:fill="E1DFDD" w:val="clear"/>
    </w:rPr>
  </w:style>
  <w:style w:styleId="Style_127_ch" w:type="character">
    <w:name w:val="Неразрешенное упоминание11"/>
    <w:basedOn w:val="Style_15_ch"/>
    <w:link w:val="Style_127"/>
    <w:rPr>
      <w:color w:val="605E5C"/>
      <w:shd w:fill="E1DFDD" w:val="clear"/>
    </w:rPr>
  </w:style>
  <w:style w:styleId="Style_128" w:type="paragraph">
    <w:name w:val="Default Paragraph Font"/>
    <w:link w:val="Style_128_ch"/>
  </w:style>
  <w:style w:styleId="Style_128_ch" w:type="character">
    <w:name w:val="Default Paragraph Font"/>
    <w:link w:val="Style_128"/>
  </w:style>
  <w:style w:styleId="Style_40" w:type="paragraph">
    <w:name w:val="heading 2"/>
    <w:basedOn w:val="Style_2"/>
    <w:next w:val="Style_2"/>
    <w:link w:val="Style_40_ch"/>
    <w:uiPriority w:val="9"/>
    <w:qFormat/>
    <w:pPr>
      <w:keepNext w:val="1"/>
      <w:spacing w:after="120" w:before="240" w:line="360" w:lineRule="auto"/>
      <w:ind/>
      <w:outlineLvl w:val="1"/>
    </w:pPr>
    <w:rPr>
      <w:rFonts w:ascii="Arial" w:hAnsi="Arial"/>
      <w:b w:val="1"/>
      <w:sz w:val="28"/>
    </w:rPr>
  </w:style>
  <w:style w:styleId="Style_40_ch" w:type="character">
    <w:name w:val="heading 2"/>
    <w:basedOn w:val="Style_2_ch"/>
    <w:link w:val="Style_40"/>
    <w:rPr>
      <w:rFonts w:ascii="Arial" w:hAnsi="Arial"/>
      <w:b w:val="1"/>
      <w:sz w:val="28"/>
    </w:rPr>
  </w:style>
  <w:style w:styleId="Style_129" w:type="paragraph">
    <w:name w:val="Номер страницы11"/>
    <w:link w:val="Style_129_ch"/>
    <w:pPr>
      <w:widowControl w:val="1"/>
      <w:spacing w:after="160" w:before="0" w:line="264" w:lineRule="auto"/>
      <w:ind/>
      <w:jc w:val="left"/>
    </w:pPr>
    <w:rPr>
      <w:rFonts w:ascii="Arial" w:hAnsi="Arial"/>
      <w:color w:val="000000"/>
      <w:sz w:val="16"/>
    </w:rPr>
  </w:style>
  <w:style w:styleId="Style_129_ch" w:type="character">
    <w:name w:val="Номер страницы11"/>
    <w:link w:val="Style_129"/>
    <w:rPr>
      <w:rFonts w:ascii="Arial" w:hAnsi="Arial"/>
      <w:color w:val="000000"/>
      <w:sz w:val="16"/>
    </w:rPr>
  </w:style>
  <w:style w:styleId="Style_130" w:type="paragraph">
    <w:name w:val="Содержимое врезки"/>
    <w:basedOn w:val="Style_2"/>
    <w:link w:val="Style_130_ch"/>
  </w:style>
  <w:style w:styleId="Style_130_ch" w:type="character">
    <w:name w:val="Содержимое врезки"/>
    <w:basedOn w:val="Style_2_ch"/>
    <w:link w:val="Style_130"/>
  </w:style>
  <w:style w:styleId="Style_131" w:type="paragraph">
    <w:name w:val="Нижний колонтитул Знак"/>
    <w:basedOn w:val="Style_17"/>
    <w:link w:val="Style_131_ch"/>
  </w:style>
  <w:style w:styleId="Style_131_ch" w:type="character">
    <w:name w:val="Нижний колонтитул Знак"/>
    <w:basedOn w:val="Style_17_ch"/>
    <w:link w:val="Style_131"/>
  </w:style>
  <w:style w:styleId="Style_132" w:type="paragraph">
    <w:name w:val="Оглавление 6 Знак"/>
    <w:basedOn w:val="Style_17"/>
    <w:link w:val="Style_132_ch"/>
  </w:style>
  <w:style w:styleId="Style_132_ch" w:type="character">
    <w:name w:val="Оглавление 6 Знак"/>
    <w:basedOn w:val="Style_17_ch"/>
    <w:link w:val="Style_132"/>
  </w:style>
  <w:style w:styleId="Style_133" w:type="paragraph">
    <w:name w:val="heading 6"/>
    <w:basedOn w:val="Style_2"/>
    <w:next w:val="Style_2"/>
    <w:link w:val="Style_133_ch"/>
    <w:uiPriority w:val="9"/>
    <w:qFormat/>
    <w:pPr>
      <w:keepNext w:val="1"/>
      <w:widowControl w:val="0"/>
      <w:spacing w:after="58" w:before="0" w:line="360" w:lineRule="auto"/>
      <w:ind/>
      <w:outlineLvl w:val="5"/>
    </w:pPr>
    <w:rPr>
      <w:rFonts w:ascii="Arial" w:hAnsi="Arial"/>
      <w:b w:val="1"/>
      <w:sz w:val="24"/>
    </w:rPr>
  </w:style>
  <w:style w:styleId="Style_133_ch" w:type="character">
    <w:name w:val="heading 6"/>
    <w:basedOn w:val="Style_2_ch"/>
    <w:link w:val="Style_133"/>
    <w:rPr>
      <w:rFonts w:ascii="Arial" w:hAnsi="Arial"/>
      <w:b w:val="1"/>
      <w:sz w:val="24"/>
    </w:rPr>
  </w:style>
  <w:style w:styleId="Style_134" w:type="paragraph">
    <w:name w:val="Заголовок 9 Знак"/>
    <w:basedOn w:val="Style_17"/>
    <w:link w:val="Style_134_ch"/>
    <w:rPr>
      <w:rFonts w:ascii="Arial" w:hAnsi="Arial"/>
      <w:sz w:val="24"/>
      <w:u w:val="single"/>
    </w:rPr>
  </w:style>
  <w:style w:styleId="Style_134_ch" w:type="character">
    <w:name w:val="Заголовок 9 Знак"/>
    <w:basedOn w:val="Style_17_ch"/>
    <w:link w:val="Style_134"/>
    <w:rPr>
      <w:rFonts w:ascii="Arial" w:hAnsi="Arial"/>
      <w:sz w:val="24"/>
      <w:u w:val="single"/>
    </w:rPr>
  </w:style>
  <w:style w:styleId="Style_135" w:type="table">
    <w:name w:val="List Table 1 Light"/>
    <w:basedOn w:val="Style_10"/>
    <w:pPr>
      <w:spacing w:after="0" w:line="240" w:lineRule="auto"/>
      <w:ind/>
    </w:pPr>
  </w:style>
  <w:style w:styleId="Style_136" w:type="table">
    <w:name w:val="Bordered - Accent 1"/>
    <w:basedOn w:val="Style_10"/>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37" w:type="table">
    <w:name w:val="List Table 7 Colorful"/>
    <w:basedOn w:val="Style_10"/>
    <w:pPr>
      <w:spacing w:after="0" w:line="240" w:lineRule="auto"/>
      <w:ind/>
    </w:pPr>
    <w:tblPr>
      <w:tblBorders>
        <w:right w:sz="4" w:themeColor="text1" w:themeTint="80" w:val="single"/>
      </w:tblBorders>
    </w:tblPr>
  </w:style>
  <w:style w:styleId="Style_138" w:type="table">
    <w:name w:val="Grid Table 7 Colorful - Accent 4"/>
    <w:basedOn w:val="Style_10"/>
    <w:pPr>
      <w:spacing w:after="0" w:line="240" w:lineRule="auto"/>
      <w:ind/>
    </w:pPr>
    <w:tblPr>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39" w:type="table">
    <w:name w:val="Grid Table 7 Colorful"/>
    <w:basedOn w:val="Style_10"/>
    <w:pPr>
      <w:spacing w:after="0" w:line="240" w:lineRule="auto"/>
      <w:ind/>
    </w:pPr>
    <w:tblPr>
      <w:tblBorders>
        <w:bottom w:sz="4" w:themeColor="text1" w:themeTint="80" w:val="single"/>
        <w:right w:sz="4" w:themeColor="text1" w:themeTint="80" w:val="single"/>
        <w:insideH w:sz="4" w:themeColor="text1" w:themeTint="80" w:val="single"/>
        <w:insideV w:sz="4" w:themeColor="text1" w:themeTint="80" w:val="single"/>
      </w:tblBorders>
    </w:tblPr>
  </w:style>
  <w:style w:styleId="Style_140" w:type="table">
    <w:name w:val="List Table 6 Colorful - Accent 3"/>
    <w:basedOn w:val="Style_10"/>
    <w:pPr>
      <w:spacing w:after="0" w:line="240" w:lineRule="auto"/>
      <w:ind/>
    </w:pPr>
    <w:tblPr>
      <w:tblBorders>
        <w:top w:sz="4" w:themeColor="accent3" w:themeTint="98" w:val="single"/>
        <w:bottom w:sz="4" w:themeColor="accent3" w:themeTint="98" w:val="single"/>
      </w:tblBorders>
    </w:tblPr>
  </w:style>
  <w:style w:styleId="Style_141" w:type="table">
    <w:name w:val="Grid Table 7 Colorful - Accent 3"/>
    <w:basedOn w:val="Style_10"/>
    <w:pPr>
      <w:spacing w:after="0" w:line="240" w:lineRule="auto"/>
      <w:ind/>
    </w:pPr>
    <w:tblPr>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42" w:type="table">
    <w:name w:val="List Table 7 Colorful - Accent 3"/>
    <w:basedOn w:val="Style_10"/>
    <w:pPr>
      <w:spacing w:after="0" w:line="240" w:lineRule="auto"/>
      <w:ind/>
    </w:pPr>
    <w:tblPr>
      <w:tblBorders>
        <w:right w:sz="4" w:themeColor="accent3" w:themeTint="98" w:val="single"/>
      </w:tblBorders>
    </w:tblPr>
  </w:style>
  <w:style w:styleId="Style_143" w:type="table">
    <w:name w:val="Grid Table 4 - Accent 3"/>
    <w:basedOn w:val="Style_10"/>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44" w:type="table">
    <w:name w:val="Plain Table 3"/>
    <w:basedOn w:val="Style_10"/>
    <w:pPr>
      <w:spacing w:after="0" w:line="240" w:lineRule="auto"/>
      <w:ind/>
    </w:pPr>
  </w:style>
  <w:style w:styleId="Style_145" w:type="table">
    <w:name w:val="List Table 6 Colorful - Accent 1"/>
    <w:basedOn w:val="Style_10"/>
    <w:pPr>
      <w:spacing w:after="0" w:line="240" w:lineRule="auto"/>
      <w:ind/>
    </w:pPr>
    <w:tblPr>
      <w:tblBorders>
        <w:top w:sz="4" w:themeColor="accent1" w:val="single"/>
        <w:bottom w:sz="4" w:themeColor="accent1" w:val="single"/>
      </w:tblBorders>
    </w:tblPr>
  </w:style>
  <w:style w:styleId="Style_146" w:type="table">
    <w:name w:val="List Table 2 - Accent 3"/>
    <w:basedOn w:val="Style_10"/>
    <w:pPr>
      <w:spacing w:after="0" w:line="240" w:lineRule="auto"/>
      <w:ind/>
    </w:pPr>
    <w:tblPr>
      <w:tblBorders>
        <w:top w:sz="4" w:themeColor="accent3" w:themeTint="90" w:val="single"/>
        <w:bottom w:sz="4" w:themeColor="accent3" w:themeTint="90" w:val="single"/>
        <w:insideH w:sz="4" w:themeColor="accent3" w:themeTint="90" w:val="single"/>
      </w:tblBorders>
    </w:tblPr>
  </w:style>
  <w:style w:styleId="Style_147" w:type="table">
    <w:name w:val="List Table 5 Dark - Accent 5"/>
    <w:basedOn w:val="Style_10"/>
    <w:pPr>
      <w:spacing w:after="0" w:line="240" w:lineRule="auto"/>
      <w:ind/>
    </w:pPr>
    <w:tblPr>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48" w:type="table">
    <w:name w:val="List Table 6 Colorful - Accent 4"/>
    <w:basedOn w:val="Style_10"/>
    <w:pPr>
      <w:spacing w:after="0" w:line="240" w:lineRule="auto"/>
      <w:ind/>
    </w:pPr>
    <w:tblPr>
      <w:tblBorders>
        <w:top w:sz="4" w:themeColor="accent4" w:themeTint="9A" w:val="single"/>
        <w:bottom w:sz="4" w:themeColor="accent4" w:themeTint="9A" w:val="single"/>
      </w:tblBorders>
    </w:tblPr>
  </w:style>
  <w:style w:styleId="Style_149" w:type="table">
    <w:name w:val="Grid Table 2 - Accent 1"/>
    <w:basedOn w:val="Style_10"/>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150" w:type="table">
    <w:name w:val="Grid Table 1 Light - Accent 5"/>
    <w:basedOn w:val="Style_10"/>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51" w:type="table">
    <w:name w:val="List Table 4"/>
    <w:basedOn w:val="Style_10"/>
    <w:pPr>
      <w:spacing w:after="0" w:line="240" w:lineRule="auto"/>
      <w:ind/>
    </w:pPr>
    <w:tblPr>
      <w:tblBorders>
        <w:top w:sz="4" w:themeColor="text1" w:val="single"/>
        <w:left w:sz="4" w:themeColor="text1" w:val="single"/>
        <w:bottom w:sz="4" w:themeColor="text1" w:val="single"/>
        <w:right w:sz="4" w:themeColor="text1" w:val="single"/>
        <w:insideH w:sz="4" w:themeColor="text1" w:val="single"/>
      </w:tblBorders>
    </w:tblPr>
  </w:style>
  <w:style w:styleId="Style_152" w:type="table">
    <w:name w:val="Grid Table 3 - Accent 5"/>
    <w:basedOn w:val="Style_10"/>
    <w:pPr>
      <w:spacing w:after="0" w:line="240" w:lineRule="auto"/>
      <w:ind/>
    </w:pPr>
    <w:tblPr>
      <w:tblBorders>
        <w:bottom w:sz="4" w:themeColor="accent5" w:val="single"/>
        <w:insideH w:sz="4" w:themeColor="accent5" w:val="single"/>
        <w:insideV w:sz="4" w:themeColor="accent5" w:val="single"/>
      </w:tblBorders>
    </w:tblPr>
  </w:style>
  <w:style w:styleId="Style_153" w:type="table">
    <w:name w:val="Bordered &amp; Lined - Accent 4"/>
    <w:basedOn w:val="Style_10"/>
    <w:pPr>
      <w:spacing w:after="0" w:line="240" w:lineRule="auto"/>
      <w:ind/>
    </w:pPr>
    <w:rPr>
      <w:sz w:val="20"/>
    </w:rPr>
    <w:tblPr>
      <w:tblBorders>
        <w:top w:sz="4" w:themeColor="accent4" w:val="single"/>
        <w:left w:sz="4" w:themeColor="accent4" w:val="single"/>
        <w:bottom w:sz="4" w:themeColor="accent4" w:val="single"/>
        <w:right w:sz="4" w:themeColor="accent4" w:val="single"/>
        <w:insideH w:sz="4" w:themeColor="accent4" w:val="single"/>
        <w:insideV w:sz="4" w:themeColor="accent4" w:val="single"/>
      </w:tblBorders>
    </w:tblPr>
  </w:style>
  <w:style w:styleId="Style_154" w:type="table">
    <w:name w:val="List Table 4 - Accent 1"/>
    <w:basedOn w:val="Style_10"/>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55" w:type="table">
    <w:name w:val="Grid Table 6 Colorful - Accent 6"/>
    <w:basedOn w:val="Style_10"/>
    <w:pPr>
      <w:spacing w:after="0" w:line="240" w:lineRule="auto"/>
      <w:ind/>
    </w:p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56" w:type="table">
    <w:name w:val="Bordered &amp; Lined - Accent 3"/>
    <w:basedOn w:val="Style_10"/>
    <w:pPr>
      <w:spacing w:after="0" w:line="240" w:lineRule="auto"/>
      <w:ind/>
    </w:pPr>
    <w:rPr>
      <w:sz w:val="20"/>
    </w:rPr>
    <w:tblPr>
      <w:tblBorders>
        <w:top w:sz="4" w:themeColor="accent3" w:val="single"/>
        <w:left w:sz="4" w:themeColor="accent3" w:val="single"/>
        <w:bottom w:sz="4" w:themeColor="accent3" w:val="single"/>
        <w:right w:sz="4" w:themeColor="accent3" w:val="single"/>
        <w:insideH w:sz="4" w:themeColor="accent3" w:val="single"/>
        <w:insideV w:sz="4" w:themeColor="accent3" w:val="single"/>
      </w:tblBorders>
    </w:tblPr>
  </w:style>
  <w:style w:styleId="Style_157" w:type="table">
    <w:name w:val="List Table 4 - Accent 3"/>
    <w:basedOn w:val="Style_10"/>
    <w:pPr>
      <w:spacing w:after="0" w:line="240" w:lineRule="auto"/>
      <w:ind/>
    </w:pPr>
    <w:tblPr>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58" w:type="table">
    <w:name w:val="List Table 1 Light - Accent 5"/>
    <w:basedOn w:val="Style_10"/>
    <w:pPr>
      <w:spacing w:after="0" w:line="240" w:lineRule="auto"/>
      <w:ind/>
    </w:pPr>
  </w:style>
  <w:style w:styleId="Style_159" w:type="table">
    <w:name w:val="Grid Table 3 - Accent 2"/>
    <w:basedOn w:val="Style_10"/>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60" w:type="table">
    <w:name w:val="Grid Table 5 Dark - Accent 3"/>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default="1" w:styleId="Style_10" w:type="table">
    <w:name w:val="Normal Table"/>
    <w:tblPr>
      <w:tblCellMar>
        <w:top w:type="dxa" w:w="0"/>
        <w:left w:type="dxa" w:w="108"/>
        <w:bottom w:type="dxa" w:w="0"/>
        <w:right w:type="dxa" w:w="108"/>
      </w:tblCellMar>
    </w:tblPr>
  </w:style>
  <w:style w:styleId="Style_161" w:type="table">
    <w:name w:val="List Table 1 Light - Accent 2"/>
    <w:basedOn w:val="Style_10"/>
    <w:pPr>
      <w:spacing w:after="0" w:line="240" w:lineRule="auto"/>
      <w:ind/>
    </w:pPr>
  </w:style>
  <w:style w:styleId="Style_162" w:type="table">
    <w:name w:val="List Table 5 Dark - Accent 1"/>
    <w:basedOn w:val="Style_10"/>
    <w:pPr>
      <w:spacing w:after="0" w:line="240" w:lineRule="auto"/>
      <w:ind/>
    </w:pPr>
    <w:tblPr>
      <w:tblBorders>
        <w:top w:sz="32" w:themeColor="accent1" w:val="single"/>
        <w:left w:sz="32" w:themeColor="accent1" w:val="single"/>
        <w:bottom w:sz="32" w:themeColor="accent1" w:val="single"/>
        <w:right w:sz="32" w:themeColor="accent1" w:val="single"/>
      </w:tblBorders>
    </w:tblPr>
  </w:style>
  <w:style w:styleId="Style_163" w:type="table">
    <w:name w:val="Bordered"/>
    <w:basedOn w:val="Style_10"/>
    <w:pPr>
      <w:spacing w:after="0" w:line="240" w:lineRule="auto"/>
      <w:ind/>
    </w:pPr>
    <w:tblPr>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64" w:type="table">
    <w:name w:val="Grid Table 6 Colorful - Accent 1"/>
    <w:basedOn w:val="Style_10"/>
    <w:pPr>
      <w:spacing w:after="0" w:line="240" w:lineRule="auto"/>
      <w:ind/>
    </w:pPr>
    <w:tblPr>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65" w:type="table">
    <w:name w:val="Grid Table 4 - Accent 4"/>
    <w:basedOn w:val="Style_10"/>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66" w:type="table">
    <w:name w:val="Grid Table 5 Dark- Accent 4"/>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7" w:type="table">
    <w:name w:val="Grid Table 5 Dark"/>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8" w:type="table">
    <w:name w:val="List Table 4 - Accent 6"/>
    <w:basedOn w:val="Style_10"/>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69" w:type="table">
    <w:name w:val="Grid Table 6 Colorful - Accent 3"/>
    <w:basedOn w:val="Style_10"/>
    <w:pPr>
      <w:spacing w:after="0" w:line="240" w:lineRule="auto"/>
      <w:ind/>
    </w:pPr>
    <w:tblPr>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70" w:type="table">
    <w:name w:val="Bordered - Accent 3"/>
    <w:basedOn w:val="Style_10"/>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71" w:type="table">
    <w:name w:val="Grid Table 6 Colorful - Accent 5"/>
    <w:basedOn w:val="Style_10"/>
    <w:pPr>
      <w:spacing w:after="0" w:line="240" w:lineRule="auto"/>
      <w:ind/>
    </w:p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72" w:type="table">
    <w:name w:val="List Table 2 - Accent 6"/>
    <w:basedOn w:val="Style_10"/>
    <w:pPr>
      <w:spacing w:after="0" w:line="240" w:lineRule="auto"/>
      <w:ind/>
    </w:pPr>
    <w:tblPr>
      <w:tblBorders>
        <w:top w:sz="4" w:themeColor="accent6" w:themeTint="90" w:val="single"/>
        <w:bottom w:sz="4" w:themeColor="accent6" w:themeTint="90" w:val="single"/>
        <w:insideH w:sz="4" w:themeColor="accent6" w:themeTint="90" w:val="single"/>
      </w:tblBorders>
    </w:tblPr>
  </w:style>
  <w:style w:styleId="Style_173" w:type="table">
    <w:name w:val="List Table 4 - Accent 5"/>
    <w:basedOn w:val="Style_10"/>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74" w:type="table">
    <w:name w:val="Grid Table 6 Colorful - Accent 4"/>
    <w:basedOn w:val="Style_10"/>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75" w:type="table">
    <w:name w:val="Lined - Accent 5"/>
    <w:basedOn w:val="Style_10"/>
    <w:pPr>
      <w:spacing w:after="0" w:line="240" w:lineRule="auto"/>
      <w:ind/>
    </w:pPr>
    <w:rPr>
      <w:sz w:val="20"/>
    </w:rPr>
  </w:style>
  <w:style w:styleId="Style_176" w:type="table">
    <w:name w:val="List Table 7 Colorful - Accent 6"/>
    <w:basedOn w:val="Style_10"/>
    <w:pPr>
      <w:spacing w:after="0" w:line="240" w:lineRule="auto"/>
      <w:ind/>
    </w:pPr>
    <w:tblPr>
      <w:tblBorders>
        <w:right w:sz="4" w:themeColor="accent6" w:themeTint="98" w:val="single"/>
      </w:tblBorders>
    </w:tblPr>
  </w:style>
  <w:style w:styleId="Style_177" w:type="table">
    <w:name w:val="List Table 3 - Accent 3"/>
    <w:basedOn w:val="Style_10"/>
    <w:pPr>
      <w:spacing w:after="0" w:line="240" w:lineRule="auto"/>
      <w:ind/>
    </w:pPr>
    <w:tblPr>
      <w:tblBorders>
        <w:top w:sz="4" w:themeColor="accent3" w:themeTint="98" w:val="single"/>
        <w:left w:sz="4" w:themeColor="accent3" w:themeTint="98" w:val="single"/>
        <w:bottom w:sz="4" w:themeColor="accent3" w:themeTint="98" w:val="single"/>
        <w:right w:sz="4" w:themeColor="accent3" w:themeTint="98" w:val="single"/>
      </w:tblBorders>
    </w:tblPr>
  </w:style>
  <w:style w:styleId="Style_178" w:type="table">
    <w:name w:val="Grid Table 5 Dark- Accent 1"/>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9" w:type="table">
    <w:name w:val="Grid Table 6 Colorful"/>
    <w:basedOn w:val="Style_10"/>
    <w:pPr>
      <w:spacing w:after="0" w:line="240" w:lineRule="auto"/>
      <w:ind/>
    </w:pPr>
    <w:tblPr>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80" w:type="table">
    <w:name w:val="Grid Table 4 - Accent 6"/>
    <w:basedOn w:val="Style_10"/>
    <w:pPr>
      <w:spacing w:after="0" w:line="240" w:lineRule="auto"/>
      <w:ind/>
    </w:pPr>
    <w:tblPr>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81" w:type="table">
    <w:name w:val="Grid Table 3 - Accent 6"/>
    <w:basedOn w:val="Style_10"/>
    <w:pPr>
      <w:spacing w:after="0" w:line="240" w:lineRule="auto"/>
      <w:ind/>
    </w:pPr>
    <w:tblPr>
      <w:tblBorders>
        <w:bottom w:sz="4" w:themeColor="accent6" w:val="single"/>
        <w:insideH w:sz="4" w:themeColor="accent6" w:val="single"/>
        <w:insideV w:sz="4" w:themeColor="accent6" w:val="single"/>
      </w:tblBorders>
    </w:tblPr>
  </w:style>
  <w:style w:styleId="Style_182" w:type="table">
    <w:name w:val="List Table 7 Colorful - Accent 4"/>
    <w:basedOn w:val="Style_10"/>
    <w:pPr>
      <w:spacing w:after="0" w:line="240" w:lineRule="auto"/>
      <w:ind/>
    </w:pPr>
    <w:tblPr>
      <w:tblBorders>
        <w:right w:sz="4" w:themeColor="accent4" w:themeTint="9A" w:val="single"/>
      </w:tblBorders>
    </w:tblPr>
  </w:style>
  <w:style w:styleId="Style_183" w:type="table">
    <w:name w:val="List Table 6 Colorful - Accent 6"/>
    <w:basedOn w:val="Style_10"/>
    <w:pPr>
      <w:spacing w:after="0" w:line="240" w:lineRule="auto"/>
      <w:ind/>
    </w:pPr>
    <w:tblPr>
      <w:tblBorders>
        <w:top w:sz="4" w:themeColor="accent6" w:themeTint="98" w:val="single"/>
        <w:bottom w:sz="4" w:themeColor="accent6" w:themeTint="98" w:val="single"/>
      </w:tblBorders>
    </w:tblPr>
  </w:style>
  <w:style w:styleId="Style_184" w:type="table">
    <w:name w:val="Bordered &amp; Lined - Accent 1"/>
    <w:basedOn w:val="Style_10"/>
    <w:pPr>
      <w:spacing w:after="0" w:line="240" w:lineRule="auto"/>
      <w:ind/>
    </w:pPr>
    <w:rPr>
      <w:sz w:val="20"/>
    </w:rPr>
    <w:tblPr>
      <w:tblBorders>
        <w:top w:sz="4" w:themeColor="accent1" w:val="single"/>
        <w:left w:sz="4" w:themeColor="accent1" w:val="single"/>
        <w:bottom w:sz="4" w:themeColor="accent1" w:val="single"/>
        <w:right w:sz="4" w:themeColor="accent1" w:val="single"/>
        <w:insideH w:sz="4" w:themeColor="accent1" w:val="single"/>
        <w:insideV w:sz="4" w:themeColor="accent1" w:val="single"/>
      </w:tblBorders>
    </w:tblPr>
  </w:style>
  <w:style w:styleId="Style_185" w:type="table">
    <w:name w:val="Grid Table 2"/>
    <w:basedOn w:val="Style_10"/>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186" w:type="table">
    <w:name w:val="Grid Table 7 Colorful - Accent 6"/>
    <w:basedOn w:val="Style_10"/>
    <w:pPr>
      <w:spacing w:after="0" w:line="240" w:lineRule="auto"/>
      <w:ind/>
    </w:pPr>
    <w:tblPr>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87" w:type="table">
    <w:name w:val="Lined - Accent 3"/>
    <w:basedOn w:val="Style_10"/>
    <w:pPr>
      <w:spacing w:after="0" w:line="240" w:lineRule="auto"/>
      <w:ind/>
    </w:pPr>
    <w:rPr>
      <w:sz w:val="20"/>
    </w:rPr>
  </w:style>
  <w:style w:styleId="Style_188" w:type="table">
    <w:name w:val="Grid Table 5 Dark - Accent 5"/>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89" w:type="table">
    <w:name w:val="List Table 5 Dark - Accent 4"/>
    <w:basedOn w:val="Style_10"/>
    <w:pPr>
      <w:spacing w:after="0" w:line="240" w:lineRule="auto"/>
      <w:ind/>
    </w:pPr>
    <w:tblPr>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90" w:type="table">
    <w:name w:val="Grid Table 1 Light - Accent 2"/>
    <w:basedOn w:val="Style_10"/>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91" w:type="table">
    <w:name w:val="List Table 3 - Accent 4"/>
    <w:basedOn w:val="Style_10"/>
    <w:pPr>
      <w:spacing w:after="0" w:line="240" w:lineRule="auto"/>
      <w:ind/>
    </w:pPr>
    <w:tblPr>
      <w:tblBorders>
        <w:top w:sz="4" w:themeColor="accent4" w:themeTint="9A" w:val="single"/>
        <w:left w:sz="4" w:themeColor="accent4" w:themeTint="9A" w:val="single"/>
        <w:bottom w:sz="4" w:themeColor="accent4" w:themeTint="9A" w:val="single"/>
        <w:right w:sz="4" w:themeColor="accent4" w:themeTint="9A" w:val="single"/>
      </w:tblBorders>
    </w:tblPr>
  </w:style>
  <w:style w:styleId="Style_192" w:type="table">
    <w:name w:val="List Table 1 Light - Accent 3"/>
    <w:basedOn w:val="Style_10"/>
    <w:pPr>
      <w:spacing w:after="0" w:line="240" w:lineRule="auto"/>
      <w:ind/>
    </w:pPr>
  </w:style>
  <w:style w:styleId="Style_193" w:type="table">
    <w:name w:val="List Table 5 Dark - Accent 2"/>
    <w:basedOn w:val="Style_10"/>
    <w:pPr>
      <w:spacing w:after="0" w:line="240" w:lineRule="auto"/>
      <w:ind/>
    </w:pPr>
    <w:tblPr>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94" w:type="table">
    <w:name w:val="Grid Table 2 - Accent 2"/>
    <w:basedOn w:val="Style_10"/>
    <w:pPr>
      <w:spacing w:after="0" w:line="240" w:lineRule="auto"/>
      <w:ind/>
    </w:pPr>
    <w:tblPr>
      <w:tblBorders>
        <w:bottom w:sz="4" w:themeColor="accent2" w:themeTint="97" w:val="single"/>
        <w:insideH w:sz="4" w:themeColor="accent2" w:themeTint="97" w:val="single"/>
        <w:insideV w:sz="4" w:themeColor="accent2" w:themeTint="97" w:val="single"/>
      </w:tblBorders>
    </w:tblPr>
  </w:style>
  <w:style w:styleId="Style_195" w:type="table">
    <w:name w:val="Grid Table 1 Light - Accent 1"/>
    <w:basedOn w:val="Style_10"/>
    <w:pPr>
      <w:spacing w:after="0" w:line="240" w:lineRule="auto"/>
      <w:ind/>
    </w:pPr>
    <w:tblPr>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3" w:type="table">
    <w:name w:val="Table Grid"/>
    <w:basedOn w:val="Style_10"/>
    <w:pPr>
      <w:spacing w:after="0"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96" w:type="table">
    <w:name w:val="Plain Table 5"/>
    <w:basedOn w:val="Style_10"/>
    <w:pPr>
      <w:spacing w:after="0" w:line="240" w:lineRule="auto"/>
      <w:ind/>
    </w:pPr>
  </w:style>
  <w:style w:styleId="Style_197" w:type="table">
    <w:name w:val="List Table 4 - Accent 4"/>
    <w:basedOn w:val="Style_10"/>
    <w:pPr>
      <w:spacing w:after="0" w:line="240" w:lineRule="auto"/>
      <w:ind/>
    </w:pPr>
    <w:tblPr>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198" w:type="table">
    <w:name w:val="Lined - Accent 1"/>
    <w:basedOn w:val="Style_10"/>
    <w:pPr>
      <w:spacing w:after="0" w:line="240" w:lineRule="auto"/>
      <w:ind/>
    </w:pPr>
    <w:rPr>
      <w:sz w:val="20"/>
    </w:rPr>
  </w:style>
  <w:style w:styleId="Style_199" w:type="table">
    <w:name w:val="List Table 5 Dark - Accent 3"/>
    <w:basedOn w:val="Style_10"/>
    <w:pPr>
      <w:spacing w:after="0" w:line="240" w:lineRule="auto"/>
      <w:ind/>
    </w:pPr>
    <w:tblPr>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200" w:type="table">
    <w:name w:val="Lined - Accent"/>
    <w:basedOn w:val="Style_10"/>
    <w:pPr>
      <w:spacing w:after="0" w:line="240" w:lineRule="auto"/>
      <w:ind/>
    </w:pPr>
    <w:rPr>
      <w:sz w:val="20"/>
    </w:rPr>
  </w:style>
  <w:style w:styleId="Style_201" w:type="table">
    <w:name w:val="Grid Table 7 Colorful - Accent 2"/>
    <w:basedOn w:val="Style_10"/>
    <w:pPr>
      <w:spacing w:after="0" w:line="240" w:lineRule="auto"/>
      <w:ind/>
    </w:pPr>
    <w:tblPr>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202" w:type="table">
    <w:name w:val="List Table 5 Dark"/>
    <w:basedOn w:val="Style_10"/>
    <w:pPr>
      <w:spacing w:after="0" w:line="240" w:lineRule="auto"/>
      <w:ind/>
    </w:pPr>
    <w:tblPr>
      <w:tblBorders>
        <w:top w:sz="32" w:themeColor="text1" w:themeTint="80" w:val="single"/>
        <w:left w:sz="32" w:themeColor="text1" w:themeTint="80" w:val="single"/>
        <w:bottom w:sz="32" w:themeColor="text1" w:themeTint="80" w:val="single"/>
        <w:right w:sz="32" w:themeColor="text1" w:themeTint="80" w:val="single"/>
      </w:tblBorders>
    </w:tblPr>
  </w:style>
  <w:style w:styleId="Style_203" w:type="table">
    <w:name w:val="Lined - Accent 4"/>
    <w:basedOn w:val="Style_10"/>
    <w:pPr>
      <w:spacing w:after="0" w:line="240" w:lineRule="auto"/>
      <w:ind/>
    </w:pPr>
    <w:rPr>
      <w:sz w:val="20"/>
    </w:rPr>
  </w:style>
  <w:style w:styleId="Style_204" w:type="table">
    <w:name w:val="Table Grid Light"/>
    <w:basedOn w:val="Style_10"/>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205" w:type="table">
    <w:name w:val="Bordered &amp; Lined - Accent 2"/>
    <w:basedOn w:val="Style_10"/>
    <w:pPr>
      <w:spacing w:after="0" w:line="240" w:lineRule="auto"/>
      <w:ind/>
    </w:pPr>
    <w:rPr>
      <w:sz w:val="20"/>
    </w:rPr>
    <w:tblPr>
      <w:tblBorders>
        <w:top w:sz="4" w:themeColor="accent2" w:val="single"/>
        <w:left w:sz="4" w:themeColor="accent2" w:val="single"/>
        <w:bottom w:sz="4" w:themeColor="accent2" w:val="single"/>
        <w:right w:sz="4" w:themeColor="accent2" w:val="single"/>
        <w:insideH w:sz="4" w:themeColor="accent2" w:val="single"/>
        <w:insideV w:sz="4" w:themeColor="accent2" w:val="single"/>
      </w:tblBorders>
    </w:tblPr>
  </w:style>
  <w:style w:styleId="Style_206" w:type="table">
    <w:name w:val="Grid Table 1 Light - Accent 4"/>
    <w:basedOn w:val="Style_10"/>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207" w:type="table">
    <w:name w:val="List Table 2 - Accent 4"/>
    <w:basedOn w:val="Style_10"/>
    <w:pPr>
      <w:spacing w:after="0" w:line="240" w:lineRule="auto"/>
      <w:ind/>
    </w:pPr>
    <w:tblPr>
      <w:tblBorders>
        <w:top w:sz="4" w:themeColor="accent4" w:themeTint="90" w:val="single"/>
        <w:bottom w:sz="4" w:themeColor="accent4" w:themeTint="90" w:val="single"/>
        <w:insideH w:sz="4" w:themeColor="accent4" w:themeTint="90" w:val="single"/>
      </w:tblBorders>
    </w:tblPr>
  </w:style>
  <w:style w:styleId="Style_208" w:type="table">
    <w:name w:val="Bordered &amp; Lined - Accent"/>
    <w:basedOn w:val="Style_10"/>
    <w:pPr>
      <w:spacing w:after="0" w:line="240" w:lineRule="auto"/>
      <w:ind/>
    </w:pPr>
    <w:rPr>
      <w:sz w:val="20"/>
    </w:rPr>
    <w:tblPr>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209" w:type="table">
    <w:name w:val="Grid Table 2 - Accent 3"/>
    <w:basedOn w:val="Style_10"/>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210" w:type="table">
    <w:name w:val="List Table 1 Light - Accent 1"/>
    <w:basedOn w:val="Style_10"/>
    <w:pPr>
      <w:spacing w:after="0" w:line="240" w:lineRule="auto"/>
      <w:ind/>
    </w:pPr>
  </w:style>
  <w:style w:styleId="Style_211" w:type="table">
    <w:name w:val="Bordered &amp; Lined - Accent 6"/>
    <w:basedOn w:val="Style_10"/>
    <w:pPr>
      <w:spacing w:after="0" w:line="240" w:lineRule="auto"/>
      <w:ind/>
    </w:pPr>
    <w:rPr>
      <w:sz w:val="20"/>
    </w:rPr>
    <w:tblPr>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212" w:type="table">
    <w:name w:val="List Table 7 Colorful - Accent 2"/>
    <w:basedOn w:val="Style_10"/>
    <w:pPr>
      <w:spacing w:after="0" w:line="240" w:lineRule="auto"/>
      <w:ind/>
    </w:pPr>
    <w:tblPr>
      <w:tblBorders>
        <w:right w:sz="4" w:themeColor="accent2" w:themeTint="97" w:val="single"/>
      </w:tblBorders>
    </w:tblPr>
  </w:style>
  <w:style w:styleId="Style_213" w:type="table">
    <w:name w:val="Plain Table 1"/>
    <w:basedOn w:val="Style_10"/>
    <w:pPr>
      <w:spacing w:after="0" w:line="240" w:lineRule="auto"/>
      <w:ind/>
    </w:pPr>
    <w:tblPr>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Pr>
  </w:style>
  <w:style w:styleId="Style_214" w:type="table">
    <w:name w:val="Grid Table 2 - Accent 4"/>
    <w:basedOn w:val="Style_10"/>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215" w:type="table">
    <w:name w:val="Grid Table 4 - Accent 2"/>
    <w:basedOn w:val="Style_10"/>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216" w:type="table">
    <w:name w:val="Plain Table 2"/>
    <w:basedOn w:val="Style_10"/>
    <w:pPr>
      <w:spacing w:after="0" w:line="240" w:lineRule="auto"/>
      <w:ind/>
    </w:pPr>
    <w:tblPr>
      <w:tblBorders>
        <w:top w:sz="4" w:themeColor="text1" w:val="single"/>
        <w:left w:sz="4" w:val="nil"/>
        <w:bottom w:sz="4" w:themeColor="text1" w:val="single"/>
        <w:right w:sz="4" w:val="nil"/>
      </w:tblBorders>
    </w:tblPr>
  </w:style>
  <w:style w:styleId="Style_217" w:type="table">
    <w:name w:val="Bordered - Accent 5"/>
    <w:basedOn w:val="Style_10"/>
    <w:pPr>
      <w:spacing w:after="0" w:line="240" w:lineRule="auto"/>
      <w:ind/>
    </w:pPr>
    <w:tblPr>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218" w:type="table">
    <w:name w:val="Bordered - Accent 4"/>
    <w:basedOn w:val="Style_10"/>
    <w:pPr>
      <w:spacing w:after="0" w:line="240" w:lineRule="auto"/>
      <w:ind/>
    </w:pPr>
    <w:tblPr>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219" w:type="table">
    <w:name w:val="Grid Table 3 - Accent 1"/>
    <w:basedOn w:val="Style_10"/>
    <w:pPr>
      <w:spacing w:after="0" w:line="240" w:lineRule="auto"/>
      <w:ind/>
    </w:pPr>
    <w:tblPr>
      <w:tblBorders>
        <w:bottom w:sz="4" w:themeColor="accent1" w:themeTint="EA" w:val="single"/>
        <w:insideH w:sz="4" w:themeColor="accent1" w:themeTint="EA" w:val="single"/>
        <w:insideV w:sz="4" w:themeColor="accent1" w:themeTint="EA" w:val="single"/>
      </w:tblBorders>
    </w:tblPr>
  </w:style>
  <w:style w:styleId="Style_220" w:type="table">
    <w:name w:val="List Table 6 Colorful - Accent 2"/>
    <w:basedOn w:val="Style_10"/>
    <w:pPr>
      <w:spacing w:after="0" w:line="240" w:lineRule="auto"/>
      <w:ind/>
    </w:pPr>
    <w:tblPr>
      <w:tblBorders>
        <w:top w:sz="4" w:themeColor="accent2" w:themeTint="97" w:val="single"/>
        <w:bottom w:sz="4" w:themeColor="accent2" w:themeTint="97" w:val="single"/>
      </w:tblBorders>
    </w:tblPr>
  </w:style>
  <w:style w:styleId="Style_221" w:type="table">
    <w:name w:val="Bordered &amp; Lined - Accent 5"/>
    <w:basedOn w:val="Style_10"/>
    <w:pPr>
      <w:spacing w:after="0" w:line="240" w:lineRule="auto"/>
      <w:ind/>
    </w:pPr>
    <w:rPr>
      <w:sz w:val="20"/>
    </w:rPr>
    <w:tblPr>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222" w:type="table">
    <w:name w:val="List Table 7 Colorful - Accent 1"/>
    <w:basedOn w:val="Style_10"/>
    <w:pPr>
      <w:spacing w:after="0" w:line="240" w:lineRule="auto"/>
      <w:ind/>
    </w:pPr>
    <w:tblPr>
      <w:tblBorders>
        <w:right w:sz="4" w:themeColor="accent1" w:val="single"/>
      </w:tblBorders>
    </w:tblPr>
  </w:style>
  <w:style w:styleId="Style_223" w:type="table">
    <w:name w:val="Grid Table 3 - Accent 4"/>
    <w:basedOn w:val="Style_10"/>
    <w:pPr>
      <w:spacing w:after="0" w:line="240" w:lineRule="auto"/>
      <w:ind/>
    </w:pPr>
    <w:tblPr>
      <w:tblBorders>
        <w:bottom w:sz="4" w:themeColor="accent4" w:themeTint="9A" w:val="single"/>
        <w:insideH w:sz="4" w:themeColor="accent4" w:themeTint="9A" w:val="single"/>
        <w:insideV w:sz="4" w:themeColor="accent4" w:themeTint="9A" w:val="single"/>
      </w:tblBorders>
    </w:tblPr>
  </w:style>
  <w:style w:styleId="Style_224" w:type="table">
    <w:name w:val="Grid Table 1 Light - Accent 6"/>
    <w:basedOn w:val="Style_10"/>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1" w:type="table">
    <w:name w:val="Сетка таблицы2"/>
    <w:basedOn w:val="Style_10"/>
    <w:pPr>
      <w:spacing w:after="0"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25" w:type="table">
    <w:name w:val="Lined - Accent 6"/>
    <w:basedOn w:val="Style_10"/>
    <w:pPr>
      <w:spacing w:after="0" w:line="240" w:lineRule="auto"/>
      <w:ind/>
    </w:pPr>
    <w:rPr>
      <w:sz w:val="20"/>
    </w:rPr>
  </w:style>
  <w:style w:styleId="Style_226" w:type="table">
    <w:name w:val="Grid Table 4 - Accent 1"/>
    <w:basedOn w:val="Style_10"/>
    <w:pPr>
      <w:spacing w:after="0" w:line="240" w:lineRule="auto"/>
      <w:ind/>
    </w:pPr>
    <w:tblPr>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227" w:type="table">
    <w:name w:val="Plain Table 4"/>
    <w:basedOn w:val="Style_10"/>
    <w:pPr>
      <w:spacing w:after="0" w:line="240" w:lineRule="auto"/>
      <w:ind/>
    </w:pPr>
  </w:style>
  <w:style w:styleId="Style_228" w:type="table">
    <w:name w:val="List Table 2 - Accent 1"/>
    <w:basedOn w:val="Style_10"/>
    <w:pPr>
      <w:spacing w:after="0" w:line="240" w:lineRule="auto"/>
      <w:ind/>
    </w:pPr>
    <w:tblPr>
      <w:tblBorders>
        <w:top w:sz="4" w:themeColor="accent1" w:themeTint="90" w:val="single"/>
        <w:bottom w:sz="4" w:themeColor="accent1" w:themeTint="90" w:val="single"/>
        <w:insideH w:sz="4" w:themeColor="accent1" w:themeTint="90" w:val="single"/>
      </w:tblBorders>
    </w:tblPr>
  </w:style>
  <w:style w:styleId="Style_229" w:type="table">
    <w:name w:val="List Table 2 - Accent 2"/>
    <w:basedOn w:val="Style_10"/>
    <w:pPr>
      <w:spacing w:after="0" w:line="240" w:lineRule="auto"/>
      <w:ind/>
    </w:pPr>
    <w:tblPr>
      <w:tblBorders>
        <w:top w:sz="4" w:themeColor="accent2" w:themeTint="90" w:val="single"/>
        <w:bottom w:sz="4" w:themeColor="accent2" w:themeTint="90" w:val="single"/>
        <w:insideH w:sz="4" w:themeColor="accent2" w:themeTint="90" w:val="single"/>
      </w:tblBorders>
    </w:tblPr>
  </w:style>
  <w:style w:styleId="Style_230" w:type="table">
    <w:name w:val="List Table 4 - Accent 2"/>
    <w:basedOn w:val="Style_10"/>
    <w:pPr>
      <w:spacing w:after="0" w:line="240" w:lineRule="auto"/>
      <w:ind/>
    </w:pPr>
    <w:tblPr>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231" w:type="table">
    <w:name w:val="Grid Table 2 - Accent 5"/>
    <w:basedOn w:val="Style_10"/>
    <w:pPr>
      <w:spacing w:after="0" w:line="240" w:lineRule="auto"/>
      <w:ind/>
    </w:pPr>
    <w:tblPr>
      <w:tblBorders>
        <w:bottom w:sz="4" w:themeColor="accent5" w:val="single"/>
        <w:insideH w:sz="4" w:themeColor="accent5" w:val="single"/>
        <w:insideV w:sz="4" w:themeColor="accent5" w:val="single"/>
      </w:tblBorders>
    </w:tblPr>
  </w:style>
  <w:style w:styleId="Style_232" w:type="table">
    <w:name w:val="List Table 2"/>
    <w:basedOn w:val="Style_10"/>
    <w:pPr>
      <w:spacing w:after="0" w:line="240" w:lineRule="auto"/>
      <w:ind/>
    </w:pPr>
    <w:tblPr>
      <w:tblBorders>
        <w:top w:sz="4" w:themeColor="text1" w:themeTint="90" w:val="single"/>
        <w:bottom w:sz="4" w:themeColor="text1" w:themeTint="90" w:val="single"/>
        <w:insideH w:sz="4" w:themeColor="text1" w:themeTint="90" w:val="single"/>
      </w:tblBorders>
    </w:tblPr>
  </w:style>
  <w:style w:styleId="Style_233" w:type="table">
    <w:name w:val="Grid Table 3 - Accent 3"/>
    <w:basedOn w:val="Style_10"/>
    <w:pPr>
      <w:spacing w:after="0" w:line="240" w:lineRule="auto"/>
      <w:ind/>
    </w:pPr>
    <w:tblPr>
      <w:tblBorders>
        <w:bottom w:sz="4" w:themeColor="accent3" w:themeTint="FE" w:val="single"/>
        <w:insideH w:sz="4" w:themeColor="accent3" w:themeTint="FE" w:val="single"/>
        <w:insideV w:sz="4" w:themeColor="accent3" w:themeTint="FE" w:val="single"/>
      </w:tblBorders>
    </w:tblPr>
  </w:style>
  <w:style w:styleId="Style_234" w:type="table">
    <w:name w:val="Grid Table 1 Light - Accent 3"/>
    <w:basedOn w:val="Style_10"/>
    <w:pPr>
      <w:spacing w:after="0" w:line="240" w:lineRule="auto"/>
      <w:ind/>
    </w:pPr>
    <w:tblPr>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235" w:type="table">
    <w:name w:val="List Table 6 Colorful"/>
    <w:basedOn w:val="Style_10"/>
    <w:pPr>
      <w:spacing w:after="0" w:line="240" w:lineRule="auto"/>
      <w:ind/>
    </w:pPr>
    <w:tblPr>
      <w:tblBorders>
        <w:top w:sz="4" w:themeColor="text1" w:themeTint="80" w:val="single"/>
        <w:bottom w:sz="4" w:themeColor="text1" w:themeTint="80" w:val="single"/>
      </w:tblBorders>
    </w:tblPr>
  </w:style>
  <w:style w:styleId="Style_236" w:type="table">
    <w:name w:val="Grid Table 6 Colorful - Accent 2"/>
    <w:basedOn w:val="Style_10"/>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237" w:type="table">
    <w:name w:val="List Table 3 - Accent 5"/>
    <w:basedOn w:val="Style_10"/>
    <w:pPr>
      <w:spacing w:after="0" w:line="240" w:lineRule="auto"/>
      <w:ind/>
    </w:pPr>
    <w:tblPr>
      <w:tblBorders>
        <w:top w:sz="4" w:themeColor="accent5" w:themeTint="9A" w:val="single"/>
        <w:left w:sz="4" w:themeColor="accent5" w:themeTint="9A" w:val="single"/>
        <w:bottom w:sz="4" w:themeColor="accent5" w:themeTint="9A" w:val="single"/>
        <w:right w:sz="4" w:themeColor="accent5" w:themeTint="9A" w:val="single"/>
      </w:tblBorders>
    </w:tblPr>
  </w:style>
  <w:style w:styleId="Style_238" w:type="table">
    <w:name w:val="Grid Table 7 Colorful - Accent 5"/>
    <w:basedOn w:val="Style_10"/>
    <w:pPr>
      <w:spacing w:after="0" w:line="240" w:lineRule="auto"/>
      <w:ind/>
    </w:pPr>
    <w:tblPr>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239" w:type="table">
    <w:name w:val="List Table 3"/>
    <w:basedOn w:val="Style_10"/>
    <w:pPr>
      <w:spacing w:after="0" w:line="240" w:lineRule="auto"/>
      <w:ind/>
    </w:pPr>
    <w:tblPr>
      <w:tblBorders>
        <w:top w:sz="4" w:themeColor="text1" w:val="single"/>
        <w:left w:sz="4" w:themeColor="text1" w:val="single"/>
        <w:bottom w:sz="4" w:themeColor="text1" w:val="single"/>
        <w:right w:sz="4" w:themeColor="text1" w:val="single"/>
      </w:tblBorders>
    </w:tblPr>
  </w:style>
  <w:style w:styleId="Style_240" w:type="table">
    <w:name w:val="List Table 1 Light - Accent 4"/>
    <w:basedOn w:val="Style_10"/>
    <w:pPr>
      <w:spacing w:after="0" w:line="240" w:lineRule="auto"/>
      <w:ind/>
    </w:pPr>
  </w:style>
  <w:style w:styleId="Style_241" w:type="table">
    <w:name w:val="List Table 5 Dark - Accent 6"/>
    <w:basedOn w:val="Style_10"/>
    <w:pPr>
      <w:spacing w:after="0" w:line="240" w:lineRule="auto"/>
      <w:ind/>
    </w:pPr>
    <w:tblPr>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242" w:type="table">
    <w:name w:val="Bordered - Accent 6"/>
    <w:basedOn w:val="Style_10"/>
    <w:pPr>
      <w:spacing w:after="0" w:line="240" w:lineRule="auto"/>
      <w:ind/>
    </w:pPr>
    <w:tblPr>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243" w:type="table">
    <w:name w:val="List Table 2 - Accent 5"/>
    <w:basedOn w:val="Style_10"/>
    <w:pPr>
      <w:spacing w:after="0" w:line="240" w:lineRule="auto"/>
      <w:ind/>
    </w:pPr>
    <w:tblPr>
      <w:tblBorders>
        <w:top w:sz="4" w:themeColor="accent5" w:themeTint="90" w:val="single"/>
        <w:bottom w:sz="4" w:themeColor="accent5" w:themeTint="90" w:val="single"/>
        <w:insideH w:sz="4" w:themeColor="accent5" w:themeTint="90" w:val="single"/>
      </w:tblBorders>
    </w:tblPr>
  </w:style>
  <w:style w:styleId="Style_244" w:type="table">
    <w:name w:val="Grid Table 5 Dark - Accent 2"/>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45" w:type="table">
    <w:name w:val="Grid Table 1 Light"/>
    <w:basedOn w:val="Style_10"/>
    <w:pPr>
      <w:spacing w:after="0" w:line="240" w:lineRule="auto"/>
      <w:ind/>
    </w:pPr>
    <w:tblPr>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246" w:type="table">
    <w:name w:val="Grid Table 4 - Accent 5"/>
    <w:basedOn w:val="Style_10"/>
    <w:pPr>
      <w:spacing w:after="0" w:line="240" w:lineRule="auto"/>
      <w:ind/>
    </w:pPr>
    <w:tblPr>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247" w:type="table">
    <w:name w:val="Grid Table 3"/>
    <w:basedOn w:val="Style_10"/>
    <w:pPr>
      <w:spacing w:after="0" w:line="240" w:lineRule="auto"/>
      <w:ind/>
    </w:pPr>
    <w:tblPr>
      <w:tblBorders>
        <w:bottom w:sz="4" w:themeColor="text1" w:themeTint="95" w:val="single"/>
        <w:insideH w:sz="4" w:themeColor="text1" w:themeTint="95" w:val="single"/>
        <w:insideV w:sz="4" w:themeColor="text1" w:themeTint="95" w:val="single"/>
      </w:tblBorders>
    </w:tblPr>
  </w:style>
  <w:style w:styleId="Style_248" w:type="table">
    <w:name w:val="Grid Table 7 Colorful - Accent 1"/>
    <w:basedOn w:val="Style_10"/>
    <w:pPr>
      <w:spacing w:after="0" w:line="240" w:lineRule="auto"/>
      <w:ind/>
    </w:pPr>
    <w:tblPr>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249" w:type="table">
    <w:name w:val="Grid Table 5 Dark - Accent 6"/>
    <w:basedOn w:val="Style_10"/>
    <w:pPr>
      <w:spacing w:after="0" w:line="240" w:lineRule="auto"/>
      <w:ind/>
    </w:pPr>
    <w:tblPr>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50" w:type="table">
    <w:name w:val="Сетка таблицы1"/>
    <w:basedOn w:val="Style_10"/>
    <w:pPr>
      <w:spacing w:after="0" w:line="240" w:lineRule="auto"/>
      <w:ind/>
    </w:pPr>
    <w:rPr>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251" w:type="table">
    <w:name w:val="Bordered - Accent 2"/>
    <w:basedOn w:val="Style_10"/>
    <w:pPr>
      <w:spacing w:after="0" w:line="240" w:lineRule="auto"/>
      <w:ind/>
    </w:pPr>
    <w:tblPr>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252" w:type="table">
    <w:name w:val="List Table 3 - Accent 2"/>
    <w:basedOn w:val="Style_10"/>
    <w:pPr>
      <w:spacing w:after="0" w:line="240" w:lineRule="auto"/>
      <w:ind/>
    </w:pPr>
    <w:tblPr>
      <w:tblBorders>
        <w:top w:sz="4" w:themeColor="accent2" w:themeTint="97" w:val="single"/>
        <w:left w:sz="4" w:themeColor="accent2" w:themeTint="97" w:val="single"/>
        <w:bottom w:sz="4" w:themeColor="accent2" w:themeTint="97" w:val="single"/>
        <w:right w:sz="4" w:themeColor="accent2" w:themeTint="97" w:val="single"/>
      </w:tblBorders>
    </w:tblPr>
  </w:style>
  <w:style w:styleId="Style_253" w:type="table">
    <w:name w:val="List Table 1 Light - Accent 6"/>
    <w:basedOn w:val="Style_10"/>
    <w:pPr>
      <w:spacing w:after="0" w:line="240" w:lineRule="auto"/>
      <w:ind/>
    </w:pPr>
  </w:style>
  <w:style w:styleId="Style_254" w:type="table">
    <w:name w:val="List Table 7 Colorful - Accent 5"/>
    <w:basedOn w:val="Style_10"/>
    <w:pPr>
      <w:spacing w:after="0" w:line="240" w:lineRule="auto"/>
      <w:ind/>
    </w:pPr>
    <w:tblPr>
      <w:tblBorders>
        <w:right w:sz="4" w:themeColor="accent5" w:themeTint="9A" w:val="single"/>
      </w:tblBorders>
    </w:tblPr>
  </w:style>
  <w:style w:styleId="Style_255" w:type="table">
    <w:name w:val="List Table 3 - Accent 1"/>
    <w:basedOn w:val="Style_10"/>
    <w:pPr>
      <w:spacing w:after="0" w:line="240" w:lineRule="auto"/>
      <w:ind/>
    </w:pPr>
    <w:tblPr>
      <w:tblBorders>
        <w:top w:sz="4" w:themeColor="accent1" w:val="single"/>
        <w:left w:sz="4" w:themeColor="accent1" w:val="single"/>
        <w:bottom w:sz="4" w:themeColor="accent1" w:val="single"/>
        <w:right w:sz="4" w:themeColor="accent1" w:val="single"/>
      </w:tblBorders>
    </w:tblPr>
  </w:style>
  <w:style w:styleId="Style_256" w:type="table">
    <w:name w:val="List Table 6 Colorful - Accent 5"/>
    <w:basedOn w:val="Style_10"/>
    <w:pPr>
      <w:spacing w:after="0" w:line="240" w:lineRule="auto"/>
      <w:ind/>
    </w:pPr>
    <w:tblPr>
      <w:tblBorders>
        <w:top w:sz="4" w:themeColor="accent5" w:themeTint="9A" w:val="single"/>
        <w:bottom w:sz="4" w:themeColor="accent5" w:themeTint="9A" w:val="single"/>
      </w:tblBorders>
    </w:tblPr>
  </w:style>
  <w:style w:styleId="Style_257" w:type="table">
    <w:name w:val="Grid Table 2 - Accent 6"/>
    <w:basedOn w:val="Style_10"/>
    <w:pPr>
      <w:spacing w:after="0" w:line="240" w:lineRule="auto"/>
      <w:ind/>
    </w:pPr>
    <w:tblPr>
      <w:tblBorders>
        <w:bottom w:sz="4" w:themeColor="accent6" w:val="single"/>
        <w:insideH w:sz="4" w:themeColor="accent6" w:val="single"/>
        <w:insideV w:sz="4" w:themeColor="accent6" w:val="single"/>
      </w:tblBorders>
    </w:tblPr>
  </w:style>
  <w:style w:styleId="Style_258" w:type="table">
    <w:name w:val="Grid Table 4"/>
    <w:basedOn w:val="Style_10"/>
    <w:pPr>
      <w:spacing w:after="0" w:line="240" w:lineRule="auto"/>
      <w:ind/>
    </w:pPr>
    <w:tblPr>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259" w:type="table">
    <w:name w:val="List Table 3 - Accent 6"/>
    <w:basedOn w:val="Style_10"/>
    <w:pPr>
      <w:spacing w:after="0" w:line="240" w:lineRule="auto"/>
      <w:ind/>
    </w:pPr>
    <w:tblPr>
      <w:tblBorders>
        <w:top w:sz="4" w:themeColor="accent6" w:themeTint="98" w:val="single"/>
        <w:left w:sz="4" w:themeColor="accent6" w:themeTint="98" w:val="single"/>
        <w:bottom w:sz="4" w:themeColor="accent6" w:themeTint="98" w:val="single"/>
        <w:right w:sz="4" w:themeColor="accent6" w:themeTint="98" w:val="single"/>
      </w:tblBorders>
    </w:tblPr>
  </w:style>
  <w:style w:styleId="Style_260" w:type="table">
    <w:name w:val="Lined - Accent 2"/>
    <w:basedOn w:val="Style_10"/>
    <w:pPr>
      <w:spacing w:after="0" w:line="240" w:lineRule="auto"/>
      <w:ind/>
    </w:pPr>
    <w:rPr>
      <w:sz w:val="20"/>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media/1.png" Type="http://schemas.openxmlformats.org/officeDocument/2006/relationships/image"/>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gradFill>
        <a:gradFill>
          <a:gsLst>
            <a:gs pos="0">
              <a:schemeClr val="phClr">
                <a:lumMod val="102000"/>
                <a:tint val="94000"/>
              </a:schemeClr>
            </a:gs>
            <a:gs pos="50000">
              <a:schemeClr val="phClr">
                <a:lumMod val="100000"/>
                <a:shade val="100000"/>
              </a:schemeClr>
            </a:gs>
            <a:gs pos="100000">
              <a:schemeClr val="phClr">
                <a:lumMod val="99000"/>
                <a:shade val="78000"/>
              </a:schemeClr>
            </a:gs>
          </a:gsLst>
        </a:gradFill>
      </a:fillStyleLst>
      <a:lnStyleLst>
        <a:ln w="6350">
          <a:prstDash val="solid"/>
        </a:ln>
        <a:ln w="12700">
          <a:prstDash val="solid"/>
        </a:ln>
        <a:ln w="1905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2025-12-23T03:58:15Z</dcterms:modified>
</cp:coreProperties>
</file>